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2C2AC7" w:rsidRDefault="00FD0711" w:rsidP="0075620D">
      <w:pPr>
        <w:spacing w:after="0" w:line="240" w:lineRule="auto"/>
        <w:jc w:val="center"/>
        <w:rPr>
          <w:rFonts w:ascii="Times New Roman" w:hAnsi="Times New Roman"/>
          <w:b/>
          <w:caps/>
          <w:color w:val="9BBB59" w:themeColor="accent3"/>
          <w:sz w:val="24"/>
          <w:szCs w:val="24"/>
        </w:rPr>
      </w:pPr>
      <w:r w:rsidRPr="002C2AC7">
        <w:rPr>
          <w:rFonts w:ascii="Times New Roman" w:hAnsi="Times New Roman"/>
          <w:b/>
          <w:caps/>
          <w:sz w:val="24"/>
          <w:szCs w:val="24"/>
        </w:rPr>
        <w:t>fi</w:t>
      </w:r>
      <w:r w:rsidR="001B1709" w:rsidRPr="002C2AC7">
        <w:rPr>
          <w:rFonts w:ascii="Times New Roman" w:hAnsi="Times New Roman"/>
          <w:b/>
          <w:caps/>
          <w:sz w:val="24"/>
          <w:szCs w:val="24"/>
        </w:rPr>
        <w:t>ș</w:t>
      </w:r>
      <w:r w:rsidRPr="002C2AC7">
        <w:rPr>
          <w:rFonts w:ascii="Times New Roman" w:hAnsi="Times New Roman"/>
          <w:b/>
          <w:caps/>
          <w:sz w:val="24"/>
          <w:szCs w:val="24"/>
        </w:rPr>
        <w:t>a disciplinei</w:t>
      </w:r>
    </w:p>
    <w:p w14:paraId="3B83A023" w14:textId="31673892" w:rsidR="009C2D23" w:rsidRPr="002C2AC7" w:rsidRDefault="00F87080" w:rsidP="00F87080">
      <w:pPr>
        <w:jc w:val="center"/>
        <w:rPr>
          <w:rFonts w:ascii="Times New Roman" w:hAnsi="Times New Roman"/>
          <w:i/>
          <w:iCs/>
          <w:sz w:val="24"/>
          <w:szCs w:val="24"/>
          <w:lang w:val="de-DE"/>
        </w:rPr>
      </w:pPr>
      <w:r w:rsidRPr="002C2AC7">
        <w:rPr>
          <w:rFonts w:ascii="Times New Roman" w:eastAsia="Calibri" w:hAnsi="Times New Roman"/>
          <w:b/>
          <w:sz w:val="24"/>
          <w:szCs w:val="24"/>
          <w:lang w:val="it-IT"/>
        </w:rPr>
        <w:t>PREGĂTIRE SPECIALIZATĂ ÎNTR-O DISCIPLINĂ SPORTIVĂ</w:t>
      </w:r>
      <w:r w:rsidR="00932A9B" w:rsidRPr="002C2AC7">
        <w:rPr>
          <w:rFonts w:ascii="Times New Roman" w:eastAsia="Calibri" w:hAnsi="Times New Roman"/>
          <w:b/>
          <w:sz w:val="24"/>
          <w:szCs w:val="24"/>
          <w:lang w:val="it-IT"/>
        </w:rPr>
        <w:t xml:space="preserve"> </w:t>
      </w:r>
      <w:r w:rsidR="00B72BE3" w:rsidRPr="002C2AC7">
        <w:rPr>
          <w:rFonts w:ascii="Times New Roman" w:eastAsia="Calibri" w:hAnsi="Times New Roman"/>
          <w:b/>
          <w:sz w:val="24"/>
          <w:szCs w:val="24"/>
          <w:lang w:val="it-IT"/>
        </w:rPr>
        <w:t>II</w:t>
      </w:r>
      <w:r w:rsidR="00932A9B" w:rsidRPr="002C2AC7">
        <w:rPr>
          <w:rFonts w:ascii="Times New Roman" w:eastAsia="Calibri" w:hAnsi="Times New Roman"/>
          <w:b/>
          <w:sz w:val="24"/>
          <w:szCs w:val="24"/>
          <w:lang w:val="it-IT"/>
        </w:rPr>
        <w:t>I</w:t>
      </w:r>
      <w:r w:rsidRPr="002C2AC7">
        <w:rPr>
          <w:rFonts w:ascii="Times New Roman" w:eastAsia="Calibri" w:hAnsi="Times New Roman"/>
          <w:b/>
          <w:sz w:val="24"/>
          <w:szCs w:val="24"/>
          <w:lang w:val="it-IT"/>
        </w:rPr>
        <w:t xml:space="preserve"> – </w:t>
      </w:r>
      <w:r w:rsidR="00AE5955" w:rsidRPr="002C2AC7">
        <w:rPr>
          <w:rFonts w:ascii="Times New Roman" w:eastAsia="Calibri" w:hAnsi="Times New Roman"/>
          <w:b/>
          <w:sz w:val="24"/>
          <w:szCs w:val="24"/>
          <w:lang w:val="it-IT"/>
        </w:rPr>
        <w:t>ÎNOT</w:t>
      </w:r>
      <w:r w:rsidR="009C2D23" w:rsidRPr="002C2AC7">
        <w:rPr>
          <w:rFonts w:ascii="Times New Roman" w:hAnsi="Times New Roman"/>
          <w:b/>
          <w:sz w:val="24"/>
          <w:szCs w:val="24"/>
          <w:lang w:val="it-IT"/>
        </w:rPr>
        <w:t xml:space="preserve"> </w:t>
      </w:r>
    </w:p>
    <w:p w14:paraId="19BE0A9E" w14:textId="0A4606E8" w:rsidR="00E9070F" w:rsidRPr="002C2AC7" w:rsidRDefault="00E9070F" w:rsidP="0075620D">
      <w:pPr>
        <w:pStyle w:val="Header"/>
        <w:spacing w:after="0" w:line="240" w:lineRule="auto"/>
        <w:jc w:val="center"/>
        <w:rPr>
          <w:rFonts w:ascii="Times New Roman" w:hAnsi="Times New Roman"/>
          <w:b/>
          <w:sz w:val="24"/>
          <w:szCs w:val="24"/>
        </w:rPr>
      </w:pPr>
      <w:r w:rsidRPr="002C2AC7">
        <w:rPr>
          <w:rFonts w:ascii="Times New Roman" w:hAnsi="Times New Roman"/>
          <w:sz w:val="24"/>
          <w:szCs w:val="24"/>
        </w:rPr>
        <w:t>anul universitar 2025-2026</w:t>
      </w:r>
    </w:p>
    <w:p w14:paraId="708C1320" w14:textId="4EE4FE35" w:rsidR="00FD0711" w:rsidRPr="002C2AC7" w:rsidRDefault="00FD0711" w:rsidP="0075620D">
      <w:pPr>
        <w:spacing w:after="0" w:line="240" w:lineRule="auto"/>
        <w:rPr>
          <w:rFonts w:ascii="Times New Roman" w:hAnsi="Times New Roman"/>
          <w:b/>
          <w:color w:val="9BBB59" w:themeColor="accent3"/>
          <w:sz w:val="24"/>
          <w:szCs w:val="24"/>
        </w:rPr>
      </w:pPr>
      <w:r w:rsidRPr="002C2AC7">
        <w:rPr>
          <w:rFonts w:ascii="Times New Roman" w:hAnsi="Times New Roman"/>
          <w:b/>
          <w:sz w:val="24"/>
          <w:szCs w:val="24"/>
        </w:rPr>
        <w:t>1. Date despre program</w:t>
      </w:r>
      <w:r w:rsidR="00850EF4" w:rsidRPr="002C2AC7">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2C2AC7" w14:paraId="6B3641BE" w14:textId="77777777" w:rsidTr="0075620D">
        <w:trPr>
          <w:trHeight w:val="548"/>
        </w:trPr>
        <w:tc>
          <w:tcPr>
            <w:tcW w:w="3619" w:type="dxa"/>
          </w:tcPr>
          <w:p w14:paraId="48C6A890" w14:textId="5F4400F1"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1.1 Institu</w:t>
            </w:r>
            <w:r w:rsidR="001B1709" w:rsidRPr="002C2AC7">
              <w:rPr>
                <w:rFonts w:ascii="Times New Roman" w:hAnsi="Times New Roman"/>
                <w:sz w:val="24"/>
                <w:szCs w:val="24"/>
              </w:rPr>
              <w:t>ț</w:t>
            </w:r>
            <w:r w:rsidRPr="002C2AC7">
              <w:rPr>
                <w:rFonts w:ascii="Times New Roman" w:hAnsi="Times New Roman"/>
                <w:sz w:val="24"/>
                <w:szCs w:val="24"/>
              </w:rPr>
              <w:t>ia de învă</w:t>
            </w:r>
            <w:r w:rsidR="001B1709" w:rsidRPr="002C2AC7">
              <w:rPr>
                <w:rFonts w:ascii="Times New Roman" w:hAnsi="Times New Roman"/>
                <w:sz w:val="24"/>
                <w:szCs w:val="24"/>
              </w:rPr>
              <w:t>ț</w:t>
            </w:r>
            <w:r w:rsidRPr="002C2AC7">
              <w:rPr>
                <w:rFonts w:ascii="Times New Roman" w:hAnsi="Times New Roman"/>
                <w:sz w:val="24"/>
                <w:szCs w:val="24"/>
              </w:rPr>
              <w:t>ământ superior</w:t>
            </w:r>
            <w:r w:rsidR="00850EF4" w:rsidRPr="002C2AC7">
              <w:rPr>
                <w:rFonts w:ascii="Times New Roman" w:hAnsi="Times New Roman"/>
                <w:color w:val="9BBB59" w:themeColor="accent3"/>
                <w:sz w:val="24"/>
                <w:szCs w:val="24"/>
              </w:rPr>
              <w:t xml:space="preserve">/ </w:t>
            </w:r>
          </w:p>
        </w:tc>
        <w:tc>
          <w:tcPr>
            <w:tcW w:w="5800" w:type="dxa"/>
          </w:tcPr>
          <w:p w14:paraId="38608E0C" w14:textId="335C9E0E" w:rsidR="00FD0711" w:rsidRPr="002C2AC7" w:rsidRDefault="00C116E4" w:rsidP="00F87080">
            <w:pPr>
              <w:pStyle w:val="Heading3"/>
              <w:jc w:val="both"/>
              <w:rPr>
                <w:b w:val="0"/>
                <w:bCs/>
                <w:color w:val="9BBB59" w:themeColor="accent3"/>
                <w:sz w:val="24"/>
                <w:szCs w:val="24"/>
              </w:rPr>
            </w:pPr>
            <w:r w:rsidRPr="002C2AC7">
              <w:rPr>
                <w:b w:val="0"/>
                <w:bCs/>
                <w:sz w:val="24"/>
                <w:szCs w:val="24"/>
              </w:rPr>
              <w:t xml:space="preserve">Universitatea </w:t>
            </w:r>
            <w:r w:rsidR="00C26673" w:rsidRPr="002C2AC7">
              <w:rPr>
                <w:b w:val="0"/>
                <w:bCs/>
                <w:sz w:val="24"/>
                <w:szCs w:val="24"/>
              </w:rPr>
              <w:t xml:space="preserve">Națională de Știință și Tehnologie </w:t>
            </w:r>
            <w:r w:rsidRPr="002C2AC7">
              <w:rPr>
                <w:b w:val="0"/>
                <w:bCs/>
                <w:sz w:val="24"/>
                <w:szCs w:val="24"/>
              </w:rPr>
              <w:t>POLITEHNICA</w:t>
            </w:r>
            <w:r w:rsidR="0092433A" w:rsidRPr="002C2AC7">
              <w:rPr>
                <w:b w:val="0"/>
                <w:bCs/>
                <w:sz w:val="24"/>
                <w:szCs w:val="24"/>
              </w:rPr>
              <w:t xml:space="preserve"> </w:t>
            </w:r>
            <w:r w:rsidRPr="002C2AC7">
              <w:rPr>
                <w:b w:val="0"/>
                <w:bCs/>
                <w:sz w:val="24"/>
                <w:szCs w:val="24"/>
              </w:rPr>
              <w:t>din Bucure</w:t>
            </w:r>
            <w:r w:rsidR="001B1709" w:rsidRPr="002C2AC7">
              <w:rPr>
                <w:b w:val="0"/>
                <w:bCs/>
                <w:sz w:val="24"/>
                <w:szCs w:val="24"/>
              </w:rPr>
              <w:t>ș</w:t>
            </w:r>
            <w:r w:rsidRPr="002C2AC7">
              <w:rPr>
                <w:b w:val="0"/>
                <w:bCs/>
                <w:sz w:val="24"/>
                <w:szCs w:val="24"/>
              </w:rPr>
              <w:t>ti</w:t>
            </w:r>
            <w:r w:rsidR="00F87080" w:rsidRPr="002C2AC7">
              <w:rPr>
                <w:b w:val="0"/>
                <w:bCs/>
                <w:sz w:val="24"/>
                <w:szCs w:val="24"/>
              </w:rPr>
              <w:t xml:space="preserve"> - </w:t>
            </w:r>
            <w:r w:rsidR="00F87080" w:rsidRPr="002C2AC7">
              <w:rPr>
                <w:b w:val="0"/>
                <w:sz w:val="24"/>
                <w:szCs w:val="24"/>
                <w:lang w:val="it-IT"/>
              </w:rPr>
              <w:t>Centrul Universitar Piteşti</w:t>
            </w:r>
          </w:p>
        </w:tc>
      </w:tr>
      <w:tr w:rsidR="00FD0711" w:rsidRPr="002C2AC7" w14:paraId="435C6F9A" w14:textId="77777777" w:rsidTr="0075620D">
        <w:trPr>
          <w:trHeight w:val="274"/>
        </w:trPr>
        <w:tc>
          <w:tcPr>
            <w:tcW w:w="3619" w:type="dxa"/>
          </w:tcPr>
          <w:p w14:paraId="1B84F8A2" w14:textId="7D35C57E"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1.2 Facultatea</w:t>
            </w:r>
          </w:p>
        </w:tc>
        <w:tc>
          <w:tcPr>
            <w:tcW w:w="5800" w:type="dxa"/>
          </w:tcPr>
          <w:p w14:paraId="574313D3" w14:textId="6FE6A50D" w:rsidR="00FD0711" w:rsidRPr="002C2AC7" w:rsidRDefault="00E9070F" w:rsidP="0075620D">
            <w:pPr>
              <w:spacing w:after="0" w:line="240" w:lineRule="auto"/>
              <w:rPr>
                <w:rFonts w:ascii="Times New Roman" w:hAnsi="Times New Roman"/>
                <w:bCs/>
                <w:sz w:val="24"/>
                <w:szCs w:val="24"/>
              </w:rPr>
            </w:pPr>
            <w:r w:rsidRPr="002C2AC7">
              <w:rPr>
                <w:rFonts w:ascii="Times New Roman" w:hAnsi="Times New Roman"/>
                <w:bCs/>
                <w:sz w:val="24"/>
                <w:szCs w:val="24"/>
              </w:rPr>
              <w:t>Facultatea de Ştiinţe, Educație Fizică și Informatică</w:t>
            </w:r>
          </w:p>
        </w:tc>
      </w:tr>
      <w:tr w:rsidR="00FD0711" w:rsidRPr="002C2AC7" w14:paraId="3386E4A8" w14:textId="77777777" w:rsidTr="0075620D">
        <w:trPr>
          <w:trHeight w:val="262"/>
        </w:trPr>
        <w:tc>
          <w:tcPr>
            <w:tcW w:w="3619" w:type="dxa"/>
          </w:tcPr>
          <w:p w14:paraId="4C323AA4" w14:textId="579AA0AF"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1.3 Departamentul</w:t>
            </w:r>
          </w:p>
        </w:tc>
        <w:tc>
          <w:tcPr>
            <w:tcW w:w="5800" w:type="dxa"/>
          </w:tcPr>
          <w:p w14:paraId="3E007B4C" w14:textId="215B34AB" w:rsidR="001B1709" w:rsidRPr="002C2AC7" w:rsidRDefault="00E9070F" w:rsidP="0075620D">
            <w:pPr>
              <w:spacing w:after="0" w:line="240" w:lineRule="auto"/>
              <w:rPr>
                <w:rFonts w:ascii="Times New Roman" w:hAnsi="Times New Roman"/>
                <w:bCs/>
                <w:sz w:val="24"/>
                <w:szCs w:val="24"/>
              </w:rPr>
            </w:pPr>
            <w:r w:rsidRPr="002C2AC7">
              <w:rPr>
                <w:rFonts w:ascii="Times New Roman" w:hAnsi="Times New Roman"/>
                <w:bCs/>
                <w:sz w:val="24"/>
                <w:szCs w:val="24"/>
              </w:rPr>
              <w:t>Educație Fizică și Sport</w:t>
            </w:r>
          </w:p>
        </w:tc>
      </w:tr>
      <w:tr w:rsidR="00FD0711" w:rsidRPr="002C2AC7" w14:paraId="30521CC3" w14:textId="77777777" w:rsidTr="009C2D23">
        <w:trPr>
          <w:trHeight w:val="293"/>
        </w:trPr>
        <w:tc>
          <w:tcPr>
            <w:tcW w:w="3619" w:type="dxa"/>
          </w:tcPr>
          <w:p w14:paraId="58FED6E6" w14:textId="77777777"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1.4 Domeniul de studii</w:t>
            </w:r>
            <w:r w:rsidR="00AD46A4" w:rsidRPr="002C2AC7">
              <w:rPr>
                <w:rFonts w:ascii="Times New Roman" w:hAnsi="Times New Roman"/>
                <w:sz w:val="24"/>
                <w:szCs w:val="24"/>
              </w:rPr>
              <w:t xml:space="preserve"> universitare </w:t>
            </w:r>
          </w:p>
        </w:tc>
        <w:tc>
          <w:tcPr>
            <w:tcW w:w="5800" w:type="dxa"/>
          </w:tcPr>
          <w:p w14:paraId="4387158A" w14:textId="2EE18E0F" w:rsidR="00FD0711" w:rsidRPr="002C2AC7" w:rsidRDefault="00E9070F" w:rsidP="0075620D">
            <w:pPr>
              <w:spacing w:after="0" w:line="240" w:lineRule="auto"/>
              <w:rPr>
                <w:rFonts w:ascii="Times New Roman" w:hAnsi="Times New Roman"/>
                <w:sz w:val="24"/>
                <w:szCs w:val="24"/>
              </w:rPr>
            </w:pPr>
            <w:r w:rsidRPr="002C2AC7">
              <w:rPr>
                <w:rFonts w:ascii="Times New Roman" w:hAnsi="Times New Roman"/>
                <w:sz w:val="24"/>
                <w:szCs w:val="24"/>
              </w:rPr>
              <w:t>Știința Sportului și Educației Fizice</w:t>
            </w:r>
          </w:p>
        </w:tc>
      </w:tr>
      <w:tr w:rsidR="00A32B38" w:rsidRPr="002C2AC7" w14:paraId="4F6E7F69" w14:textId="77777777" w:rsidTr="0075620D">
        <w:trPr>
          <w:trHeight w:val="548"/>
        </w:trPr>
        <w:tc>
          <w:tcPr>
            <w:tcW w:w="3619" w:type="dxa"/>
          </w:tcPr>
          <w:p w14:paraId="59261F35" w14:textId="242C434D" w:rsidR="00A32B38" w:rsidRPr="002C2AC7" w:rsidRDefault="00A32B38" w:rsidP="0075620D">
            <w:pPr>
              <w:spacing w:after="0" w:line="240" w:lineRule="auto"/>
              <w:rPr>
                <w:rFonts w:ascii="Times New Roman" w:hAnsi="Times New Roman"/>
                <w:sz w:val="24"/>
                <w:szCs w:val="24"/>
              </w:rPr>
            </w:pPr>
            <w:r w:rsidRPr="002C2AC7">
              <w:rPr>
                <w:rFonts w:ascii="Times New Roman" w:hAnsi="Times New Roman"/>
                <w:sz w:val="24"/>
                <w:szCs w:val="24"/>
              </w:rPr>
              <w:t>1.5</w:t>
            </w:r>
            <w:r w:rsidR="00E9070F" w:rsidRPr="002C2AC7">
              <w:rPr>
                <w:rFonts w:ascii="Times New Roman" w:hAnsi="Times New Roman"/>
                <w:sz w:val="24"/>
                <w:szCs w:val="24"/>
              </w:rPr>
              <w:t xml:space="preserve"> </w:t>
            </w:r>
            <w:r w:rsidRPr="002C2AC7">
              <w:rPr>
                <w:rFonts w:ascii="Times New Roman" w:hAnsi="Times New Roman"/>
                <w:sz w:val="24"/>
                <w:szCs w:val="24"/>
              </w:rPr>
              <w:t xml:space="preserve">Programul de studii universitare </w:t>
            </w:r>
          </w:p>
        </w:tc>
        <w:tc>
          <w:tcPr>
            <w:tcW w:w="5800" w:type="dxa"/>
          </w:tcPr>
          <w:p w14:paraId="26882134" w14:textId="689E2838" w:rsidR="00A32B38" w:rsidRPr="002C2AC7" w:rsidRDefault="00F87080" w:rsidP="0075620D">
            <w:pPr>
              <w:spacing w:after="0" w:line="240" w:lineRule="auto"/>
              <w:rPr>
                <w:rFonts w:ascii="Times New Roman" w:hAnsi="Times New Roman"/>
                <w:sz w:val="24"/>
                <w:szCs w:val="24"/>
                <w:highlight w:val="yellow"/>
              </w:rPr>
            </w:pPr>
            <w:r w:rsidRPr="002C2AC7">
              <w:rPr>
                <w:rFonts w:ascii="Times New Roman" w:hAnsi="Times New Roman"/>
                <w:sz w:val="24"/>
                <w:szCs w:val="24"/>
              </w:rPr>
              <w:t>Performanță în Sport</w:t>
            </w:r>
          </w:p>
        </w:tc>
      </w:tr>
      <w:tr w:rsidR="00FD0711" w:rsidRPr="002C2AC7" w14:paraId="7C49FF62" w14:textId="77777777" w:rsidTr="0075620D">
        <w:trPr>
          <w:trHeight w:val="274"/>
        </w:trPr>
        <w:tc>
          <w:tcPr>
            <w:tcW w:w="3619" w:type="dxa"/>
          </w:tcPr>
          <w:p w14:paraId="5D1ACFD6" w14:textId="77777777"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1.</w:t>
            </w:r>
            <w:r w:rsidR="00A32B38" w:rsidRPr="002C2AC7">
              <w:rPr>
                <w:rFonts w:ascii="Times New Roman" w:hAnsi="Times New Roman"/>
                <w:sz w:val="24"/>
                <w:szCs w:val="24"/>
              </w:rPr>
              <w:t>6</w:t>
            </w:r>
            <w:r w:rsidRPr="002C2AC7">
              <w:rPr>
                <w:rFonts w:ascii="Times New Roman" w:hAnsi="Times New Roman"/>
                <w:sz w:val="24"/>
                <w:szCs w:val="24"/>
              </w:rPr>
              <w:t xml:space="preserve"> Ciclul de studii</w:t>
            </w:r>
            <w:r w:rsidR="004F426F" w:rsidRPr="002C2AC7">
              <w:rPr>
                <w:rFonts w:ascii="Times New Roman" w:hAnsi="Times New Roman"/>
                <w:sz w:val="24"/>
                <w:szCs w:val="24"/>
              </w:rPr>
              <w:t xml:space="preserve"> universitare</w:t>
            </w:r>
          </w:p>
        </w:tc>
        <w:tc>
          <w:tcPr>
            <w:tcW w:w="5800" w:type="dxa"/>
          </w:tcPr>
          <w:p w14:paraId="68A425C6" w14:textId="4185C91B" w:rsidR="00FD0711" w:rsidRPr="002C2AC7" w:rsidRDefault="00E9070F" w:rsidP="0075620D">
            <w:pPr>
              <w:spacing w:after="0" w:line="240" w:lineRule="auto"/>
              <w:rPr>
                <w:rFonts w:ascii="Times New Roman" w:hAnsi="Times New Roman"/>
                <w:sz w:val="24"/>
                <w:szCs w:val="24"/>
              </w:rPr>
            </w:pPr>
            <w:r w:rsidRPr="002C2AC7">
              <w:rPr>
                <w:rFonts w:ascii="Times New Roman" w:hAnsi="Times New Roman"/>
                <w:sz w:val="24"/>
                <w:szCs w:val="24"/>
              </w:rPr>
              <w:t>Master</w:t>
            </w:r>
          </w:p>
        </w:tc>
      </w:tr>
      <w:tr w:rsidR="00D46EF7" w:rsidRPr="002C2AC7" w14:paraId="2812DCA3" w14:textId="77777777" w:rsidTr="0075620D">
        <w:trPr>
          <w:trHeight w:val="274"/>
        </w:trPr>
        <w:tc>
          <w:tcPr>
            <w:tcW w:w="3619" w:type="dxa"/>
          </w:tcPr>
          <w:p w14:paraId="3DD7465E" w14:textId="77777777" w:rsidR="00D46EF7" w:rsidRPr="002C2AC7" w:rsidRDefault="00D46EF7" w:rsidP="0075620D">
            <w:pPr>
              <w:spacing w:after="0" w:line="240" w:lineRule="auto"/>
              <w:rPr>
                <w:rFonts w:ascii="Times New Roman" w:hAnsi="Times New Roman"/>
                <w:sz w:val="24"/>
                <w:szCs w:val="24"/>
              </w:rPr>
            </w:pPr>
            <w:r w:rsidRPr="002C2AC7">
              <w:rPr>
                <w:rFonts w:ascii="Times New Roman" w:hAnsi="Times New Roman"/>
                <w:sz w:val="24"/>
                <w:szCs w:val="24"/>
              </w:rPr>
              <w:t>1.</w:t>
            </w:r>
            <w:r w:rsidR="00A32B38" w:rsidRPr="002C2AC7">
              <w:rPr>
                <w:rFonts w:ascii="Times New Roman" w:hAnsi="Times New Roman"/>
                <w:sz w:val="24"/>
                <w:szCs w:val="24"/>
              </w:rPr>
              <w:t>7</w:t>
            </w:r>
            <w:r w:rsidRPr="002C2AC7">
              <w:rPr>
                <w:rFonts w:ascii="Times New Roman" w:hAnsi="Times New Roman"/>
                <w:sz w:val="24"/>
                <w:szCs w:val="24"/>
              </w:rPr>
              <w:t xml:space="preserve"> Limba de predare</w:t>
            </w:r>
          </w:p>
        </w:tc>
        <w:tc>
          <w:tcPr>
            <w:tcW w:w="5800" w:type="dxa"/>
          </w:tcPr>
          <w:p w14:paraId="06B3500E" w14:textId="1DA5F749" w:rsidR="00D46EF7" w:rsidRPr="002C2AC7" w:rsidRDefault="00D46EF7" w:rsidP="0075620D">
            <w:pPr>
              <w:spacing w:after="0" w:line="240" w:lineRule="auto"/>
              <w:rPr>
                <w:rFonts w:ascii="Times New Roman" w:hAnsi="Times New Roman"/>
                <w:sz w:val="24"/>
                <w:szCs w:val="24"/>
              </w:rPr>
            </w:pPr>
            <w:r w:rsidRPr="002C2AC7">
              <w:rPr>
                <w:rFonts w:ascii="Times New Roman" w:hAnsi="Times New Roman"/>
                <w:sz w:val="24"/>
                <w:szCs w:val="24"/>
              </w:rPr>
              <w:t>Română</w:t>
            </w:r>
          </w:p>
        </w:tc>
      </w:tr>
      <w:tr w:rsidR="004F426F" w:rsidRPr="002C2AC7" w14:paraId="68D85AC3" w14:textId="77777777" w:rsidTr="0075620D">
        <w:trPr>
          <w:trHeight w:val="536"/>
        </w:trPr>
        <w:tc>
          <w:tcPr>
            <w:tcW w:w="3619" w:type="dxa"/>
          </w:tcPr>
          <w:p w14:paraId="76A731DA" w14:textId="77777777" w:rsidR="004F426F" w:rsidRPr="002C2AC7" w:rsidRDefault="004F426F" w:rsidP="0075620D">
            <w:pPr>
              <w:spacing w:after="0" w:line="240" w:lineRule="auto"/>
              <w:rPr>
                <w:rFonts w:ascii="Times New Roman" w:hAnsi="Times New Roman"/>
                <w:sz w:val="24"/>
                <w:szCs w:val="24"/>
              </w:rPr>
            </w:pPr>
            <w:r w:rsidRPr="002C2AC7">
              <w:rPr>
                <w:rFonts w:ascii="Times New Roman" w:hAnsi="Times New Roman"/>
                <w:sz w:val="24"/>
                <w:szCs w:val="24"/>
              </w:rPr>
              <w:t>1.</w:t>
            </w:r>
            <w:r w:rsidR="00A32B38" w:rsidRPr="002C2AC7">
              <w:rPr>
                <w:rFonts w:ascii="Times New Roman" w:hAnsi="Times New Roman"/>
                <w:sz w:val="24"/>
                <w:szCs w:val="24"/>
              </w:rPr>
              <w:t>8</w:t>
            </w:r>
            <w:r w:rsidRPr="002C2AC7">
              <w:rPr>
                <w:rFonts w:ascii="Times New Roman" w:hAnsi="Times New Roman"/>
                <w:sz w:val="24"/>
                <w:szCs w:val="24"/>
              </w:rPr>
              <w:t xml:space="preserve"> Locația geografică de desfășurare a studiilor </w:t>
            </w:r>
          </w:p>
        </w:tc>
        <w:tc>
          <w:tcPr>
            <w:tcW w:w="5800" w:type="dxa"/>
          </w:tcPr>
          <w:p w14:paraId="073073D5" w14:textId="42E680F1" w:rsidR="004F426F" w:rsidRPr="002C2AC7" w:rsidRDefault="00E9070F" w:rsidP="0075620D">
            <w:pPr>
              <w:spacing w:after="0" w:line="240" w:lineRule="auto"/>
              <w:rPr>
                <w:rFonts w:ascii="Times New Roman" w:hAnsi="Times New Roman"/>
                <w:sz w:val="24"/>
                <w:szCs w:val="24"/>
              </w:rPr>
            </w:pPr>
            <w:r w:rsidRPr="002C2AC7">
              <w:rPr>
                <w:rFonts w:ascii="Times New Roman" w:hAnsi="Times New Roman"/>
                <w:sz w:val="24"/>
                <w:szCs w:val="24"/>
              </w:rPr>
              <w:t>Pitești</w:t>
            </w:r>
          </w:p>
        </w:tc>
      </w:tr>
    </w:tbl>
    <w:p w14:paraId="4F1EE75F" w14:textId="77777777" w:rsidR="00FD0711" w:rsidRPr="002C2AC7" w:rsidRDefault="00FD0711" w:rsidP="0075620D">
      <w:pPr>
        <w:spacing w:after="0" w:line="240" w:lineRule="auto"/>
        <w:rPr>
          <w:rFonts w:ascii="Times New Roman" w:hAnsi="Times New Roman"/>
          <w:sz w:val="24"/>
          <w:szCs w:val="24"/>
        </w:rPr>
      </w:pPr>
    </w:p>
    <w:p w14:paraId="6F9EFD01" w14:textId="1FED6662" w:rsidR="00FD0711" w:rsidRPr="002C2AC7" w:rsidRDefault="00FD0711" w:rsidP="0075620D">
      <w:pPr>
        <w:spacing w:after="0" w:line="240" w:lineRule="auto"/>
        <w:rPr>
          <w:rFonts w:ascii="Times New Roman" w:hAnsi="Times New Roman"/>
          <w:b/>
          <w:color w:val="9BBB59" w:themeColor="accent3"/>
          <w:sz w:val="24"/>
          <w:szCs w:val="24"/>
        </w:rPr>
      </w:pPr>
      <w:r w:rsidRPr="002C2AC7">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2C2AC7" w14:paraId="28D8F941" w14:textId="77777777" w:rsidTr="00B5381D">
        <w:trPr>
          <w:trHeight w:val="589"/>
        </w:trPr>
        <w:tc>
          <w:tcPr>
            <w:tcW w:w="2975" w:type="dxa"/>
            <w:gridSpan w:val="3"/>
          </w:tcPr>
          <w:p w14:paraId="415CF2DE" w14:textId="65A02A37" w:rsidR="00085094"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2.1 Denumirea disciplinei</w:t>
            </w:r>
            <w:r w:rsidR="00B5381D" w:rsidRPr="002C2AC7">
              <w:rPr>
                <w:rFonts w:ascii="Times New Roman" w:hAnsi="Times New Roman"/>
                <w:color w:val="9BBB59" w:themeColor="accent3"/>
                <w:sz w:val="24"/>
                <w:szCs w:val="24"/>
              </w:rPr>
              <w:t>/</w:t>
            </w:r>
          </w:p>
          <w:p w14:paraId="533A6699" w14:textId="74E00D02" w:rsidR="00532F3D" w:rsidRPr="002C2AC7" w:rsidRDefault="00532F3D" w:rsidP="0075620D">
            <w:pPr>
              <w:spacing w:after="0" w:line="240" w:lineRule="auto"/>
              <w:rPr>
                <w:rFonts w:ascii="Times New Roman" w:hAnsi="Times New Roman"/>
                <w:sz w:val="24"/>
                <w:szCs w:val="24"/>
              </w:rPr>
            </w:pPr>
            <w:r w:rsidRPr="002C2AC7">
              <w:rPr>
                <w:rFonts w:ascii="Times New Roman" w:hAnsi="Times New Roman"/>
                <w:sz w:val="24"/>
                <w:szCs w:val="24"/>
              </w:rPr>
              <w:t>(ro)</w:t>
            </w:r>
          </w:p>
        </w:tc>
        <w:tc>
          <w:tcPr>
            <w:tcW w:w="6585" w:type="dxa"/>
            <w:gridSpan w:val="8"/>
          </w:tcPr>
          <w:p w14:paraId="4C81C114" w14:textId="6C01E404" w:rsidR="00D56658" w:rsidRPr="002C2AC7" w:rsidRDefault="00F87080" w:rsidP="00B5381D">
            <w:pPr>
              <w:jc w:val="center"/>
              <w:rPr>
                <w:rFonts w:ascii="Times New Roman" w:hAnsi="Times New Roman"/>
                <w:i/>
                <w:iCs/>
                <w:sz w:val="24"/>
                <w:szCs w:val="24"/>
                <w:lang w:val="de-DE"/>
              </w:rPr>
            </w:pPr>
            <w:r w:rsidRPr="002C2AC7">
              <w:rPr>
                <w:rFonts w:ascii="Times New Roman" w:eastAsia="Calibri" w:hAnsi="Times New Roman"/>
                <w:b/>
                <w:sz w:val="24"/>
                <w:szCs w:val="24"/>
                <w:lang w:val="it-IT"/>
              </w:rPr>
              <w:t xml:space="preserve">PREGĂTIRE SPECIALIZATĂ ÎNTR-O DISCIPLINĂ SPORTIVĂ </w:t>
            </w:r>
            <w:r w:rsidR="00932A9B" w:rsidRPr="002C2AC7">
              <w:rPr>
                <w:rFonts w:ascii="Times New Roman" w:eastAsia="Calibri" w:hAnsi="Times New Roman"/>
                <w:b/>
                <w:sz w:val="24"/>
                <w:szCs w:val="24"/>
                <w:lang w:val="it-IT"/>
              </w:rPr>
              <w:t>I</w:t>
            </w:r>
            <w:r w:rsidR="00B72BE3" w:rsidRPr="002C2AC7">
              <w:rPr>
                <w:rFonts w:ascii="Times New Roman" w:eastAsia="Calibri" w:hAnsi="Times New Roman"/>
                <w:b/>
                <w:sz w:val="24"/>
                <w:szCs w:val="24"/>
                <w:lang w:val="it-IT"/>
              </w:rPr>
              <w:t>I</w:t>
            </w:r>
            <w:r w:rsidR="00932A9B" w:rsidRPr="002C2AC7">
              <w:rPr>
                <w:rFonts w:ascii="Times New Roman" w:eastAsia="Calibri" w:hAnsi="Times New Roman"/>
                <w:b/>
                <w:sz w:val="24"/>
                <w:szCs w:val="24"/>
                <w:lang w:val="it-IT"/>
              </w:rPr>
              <w:t xml:space="preserve">I </w:t>
            </w:r>
            <w:r w:rsidRPr="002C2AC7">
              <w:rPr>
                <w:rFonts w:ascii="Times New Roman" w:eastAsia="Calibri" w:hAnsi="Times New Roman"/>
                <w:b/>
                <w:sz w:val="24"/>
                <w:szCs w:val="24"/>
                <w:lang w:val="it-IT"/>
              </w:rPr>
              <w:t xml:space="preserve">– </w:t>
            </w:r>
            <w:r w:rsidR="00AE5955" w:rsidRPr="002C2AC7">
              <w:rPr>
                <w:rFonts w:ascii="Times New Roman" w:eastAsia="Calibri" w:hAnsi="Times New Roman"/>
                <w:b/>
                <w:sz w:val="24"/>
                <w:szCs w:val="24"/>
                <w:lang w:val="it-IT"/>
              </w:rPr>
              <w:t>ÎNOT</w:t>
            </w:r>
          </w:p>
        </w:tc>
      </w:tr>
      <w:tr w:rsidR="00FD0711" w:rsidRPr="002C2AC7" w14:paraId="49754AA5" w14:textId="77777777" w:rsidTr="0075620D">
        <w:trPr>
          <w:trHeight w:val="280"/>
        </w:trPr>
        <w:tc>
          <w:tcPr>
            <w:tcW w:w="4251" w:type="dxa"/>
            <w:gridSpan w:val="5"/>
          </w:tcPr>
          <w:p w14:paraId="26DEF60D" w14:textId="2C4A66C5"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2.2 Titularul</w:t>
            </w:r>
            <w:r w:rsidR="00ED7111" w:rsidRPr="002C2AC7">
              <w:rPr>
                <w:rFonts w:ascii="Times New Roman" w:hAnsi="Times New Roman"/>
                <w:sz w:val="24"/>
                <w:szCs w:val="24"/>
              </w:rPr>
              <w:t>/</w:t>
            </w:r>
            <w:r w:rsidR="006A175C" w:rsidRPr="002C2AC7">
              <w:rPr>
                <w:rFonts w:ascii="Times New Roman" w:hAnsi="Times New Roman"/>
                <w:sz w:val="24"/>
                <w:szCs w:val="24"/>
              </w:rPr>
              <w:t>i</w:t>
            </w:r>
            <w:r w:rsidR="00ED7111" w:rsidRPr="002C2AC7">
              <w:rPr>
                <w:rFonts w:ascii="Times New Roman" w:hAnsi="Times New Roman"/>
                <w:sz w:val="24"/>
                <w:szCs w:val="24"/>
              </w:rPr>
              <w:t>i</w:t>
            </w:r>
            <w:r w:rsidRPr="002C2AC7">
              <w:rPr>
                <w:rFonts w:ascii="Times New Roman" w:hAnsi="Times New Roman"/>
                <w:sz w:val="24"/>
                <w:szCs w:val="24"/>
              </w:rPr>
              <w:t xml:space="preserve"> activită</w:t>
            </w:r>
            <w:r w:rsidR="001B1709" w:rsidRPr="002C2AC7">
              <w:rPr>
                <w:rFonts w:ascii="Times New Roman" w:hAnsi="Times New Roman"/>
                <w:sz w:val="24"/>
                <w:szCs w:val="24"/>
              </w:rPr>
              <w:t>ț</w:t>
            </w:r>
            <w:r w:rsidRPr="002C2AC7">
              <w:rPr>
                <w:rFonts w:ascii="Times New Roman" w:hAnsi="Times New Roman"/>
                <w:sz w:val="24"/>
                <w:szCs w:val="24"/>
              </w:rPr>
              <w:t>ilor de curs</w:t>
            </w:r>
          </w:p>
        </w:tc>
        <w:tc>
          <w:tcPr>
            <w:tcW w:w="5309" w:type="dxa"/>
            <w:gridSpan w:val="6"/>
          </w:tcPr>
          <w:p w14:paraId="5292167B" w14:textId="0C83F7E4" w:rsidR="00FD0711" w:rsidRPr="002C2AC7" w:rsidRDefault="00AE5955" w:rsidP="0075620D">
            <w:pPr>
              <w:spacing w:after="0" w:line="240" w:lineRule="auto"/>
              <w:rPr>
                <w:rFonts w:ascii="Times New Roman" w:hAnsi="Times New Roman"/>
                <w:sz w:val="24"/>
                <w:szCs w:val="24"/>
              </w:rPr>
            </w:pPr>
            <w:r w:rsidRPr="002C2AC7">
              <w:rPr>
                <w:rFonts w:ascii="Times New Roman" w:hAnsi="Times New Roman"/>
                <w:sz w:val="24"/>
                <w:szCs w:val="24"/>
              </w:rPr>
              <w:t>Conf. univ.dr. Bădescu Victor</w:t>
            </w:r>
          </w:p>
        </w:tc>
      </w:tr>
      <w:tr w:rsidR="00FD0711" w:rsidRPr="002C2AC7" w14:paraId="02678760" w14:textId="77777777" w:rsidTr="0075620D">
        <w:trPr>
          <w:trHeight w:val="548"/>
        </w:trPr>
        <w:tc>
          <w:tcPr>
            <w:tcW w:w="4251" w:type="dxa"/>
            <w:gridSpan w:val="5"/>
          </w:tcPr>
          <w:p w14:paraId="33BD6D3D" w14:textId="6D534006"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2.3 Titularul</w:t>
            </w:r>
            <w:r w:rsidR="00ED7111" w:rsidRPr="002C2AC7">
              <w:rPr>
                <w:rFonts w:ascii="Times New Roman" w:hAnsi="Times New Roman"/>
                <w:sz w:val="24"/>
                <w:szCs w:val="24"/>
              </w:rPr>
              <w:t>/ii</w:t>
            </w:r>
            <w:r w:rsidRPr="002C2AC7">
              <w:rPr>
                <w:rFonts w:ascii="Times New Roman" w:hAnsi="Times New Roman"/>
                <w:sz w:val="24"/>
                <w:szCs w:val="24"/>
              </w:rPr>
              <w:t xml:space="preserve"> activită</w:t>
            </w:r>
            <w:r w:rsidR="001B1709" w:rsidRPr="002C2AC7">
              <w:rPr>
                <w:rFonts w:ascii="Times New Roman" w:hAnsi="Times New Roman"/>
                <w:sz w:val="24"/>
                <w:szCs w:val="24"/>
              </w:rPr>
              <w:t>ț</w:t>
            </w:r>
            <w:r w:rsidRPr="002C2AC7">
              <w:rPr>
                <w:rFonts w:ascii="Times New Roman" w:hAnsi="Times New Roman"/>
                <w:sz w:val="24"/>
                <w:szCs w:val="24"/>
              </w:rPr>
              <w:t>ilor de seminar</w:t>
            </w:r>
            <w:r w:rsidR="00C116E4" w:rsidRPr="002C2AC7">
              <w:rPr>
                <w:rFonts w:ascii="Times New Roman" w:hAnsi="Times New Roman"/>
                <w:sz w:val="24"/>
                <w:szCs w:val="24"/>
              </w:rPr>
              <w:t xml:space="preserve"> / laborator</w:t>
            </w:r>
            <w:r w:rsidR="00ED7111" w:rsidRPr="002C2AC7">
              <w:rPr>
                <w:rFonts w:ascii="Times New Roman" w:hAnsi="Times New Roman"/>
                <w:sz w:val="24"/>
                <w:szCs w:val="24"/>
              </w:rPr>
              <w:t>/proiect</w:t>
            </w:r>
          </w:p>
        </w:tc>
        <w:tc>
          <w:tcPr>
            <w:tcW w:w="5309" w:type="dxa"/>
            <w:gridSpan w:val="6"/>
          </w:tcPr>
          <w:p w14:paraId="05149A13" w14:textId="0490C68C" w:rsidR="00FD0711" w:rsidRPr="002C2AC7" w:rsidRDefault="00AE5955" w:rsidP="0075620D">
            <w:pPr>
              <w:spacing w:after="0" w:line="240" w:lineRule="auto"/>
              <w:rPr>
                <w:rFonts w:ascii="Times New Roman" w:hAnsi="Times New Roman"/>
                <w:sz w:val="24"/>
                <w:szCs w:val="24"/>
              </w:rPr>
            </w:pPr>
            <w:r w:rsidRPr="002C2AC7">
              <w:rPr>
                <w:rFonts w:ascii="Times New Roman" w:hAnsi="Times New Roman"/>
                <w:sz w:val="24"/>
                <w:szCs w:val="24"/>
              </w:rPr>
              <w:t>Conf. univ.dr. Bădescu Victor</w:t>
            </w:r>
          </w:p>
        </w:tc>
      </w:tr>
      <w:tr w:rsidR="00E9070F" w:rsidRPr="002C2AC7" w14:paraId="0355585D" w14:textId="77777777" w:rsidTr="0075620D">
        <w:trPr>
          <w:trHeight w:val="627"/>
        </w:trPr>
        <w:tc>
          <w:tcPr>
            <w:tcW w:w="1678" w:type="dxa"/>
          </w:tcPr>
          <w:p w14:paraId="58C11164" w14:textId="7917753C"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2.4 Anul de studiu</w:t>
            </w:r>
          </w:p>
        </w:tc>
        <w:tc>
          <w:tcPr>
            <w:tcW w:w="366" w:type="dxa"/>
          </w:tcPr>
          <w:p w14:paraId="01C506EC" w14:textId="51AF0253" w:rsidR="00FD0711" w:rsidRPr="002C2AC7" w:rsidRDefault="00B72BE3" w:rsidP="0075620D">
            <w:pPr>
              <w:spacing w:after="0" w:line="240" w:lineRule="auto"/>
              <w:rPr>
                <w:rFonts w:ascii="Times New Roman" w:hAnsi="Times New Roman"/>
                <w:sz w:val="24"/>
                <w:szCs w:val="24"/>
              </w:rPr>
            </w:pPr>
            <w:r w:rsidRPr="002C2AC7">
              <w:rPr>
                <w:rFonts w:ascii="Times New Roman" w:hAnsi="Times New Roman"/>
                <w:sz w:val="24"/>
                <w:szCs w:val="24"/>
              </w:rPr>
              <w:t>2</w:t>
            </w:r>
          </w:p>
        </w:tc>
        <w:tc>
          <w:tcPr>
            <w:tcW w:w="2035" w:type="dxa"/>
            <w:gridSpan w:val="2"/>
          </w:tcPr>
          <w:p w14:paraId="7EA72AD3" w14:textId="575A2F8F"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2.5 Semestrul</w:t>
            </w:r>
            <w:r w:rsidR="0013302B" w:rsidRPr="002C2AC7">
              <w:rPr>
                <w:rFonts w:ascii="Times New Roman" w:hAnsi="Times New Roman"/>
                <w:color w:val="9BBB59" w:themeColor="accent3"/>
                <w:sz w:val="24"/>
                <w:szCs w:val="24"/>
              </w:rPr>
              <w:t xml:space="preserve">/ </w:t>
            </w:r>
          </w:p>
        </w:tc>
        <w:tc>
          <w:tcPr>
            <w:tcW w:w="483" w:type="dxa"/>
            <w:gridSpan w:val="2"/>
          </w:tcPr>
          <w:p w14:paraId="6E22EF77" w14:textId="50F1B6A8" w:rsidR="00FD0711" w:rsidRPr="002C2AC7" w:rsidRDefault="00E9070F" w:rsidP="0075620D">
            <w:pPr>
              <w:spacing w:after="0" w:line="240" w:lineRule="auto"/>
              <w:rPr>
                <w:rFonts w:ascii="Times New Roman" w:hAnsi="Times New Roman"/>
                <w:sz w:val="24"/>
                <w:szCs w:val="24"/>
              </w:rPr>
            </w:pPr>
            <w:r w:rsidRPr="002C2AC7">
              <w:rPr>
                <w:rFonts w:ascii="Times New Roman" w:hAnsi="Times New Roman"/>
                <w:sz w:val="24"/>
                <w:szCs w:val="24"/>
              </w:rPr>
              <w:t>I</w:t>
            </w:r>
            <w:r w:rsidR="00932A9B" w:rsidRPr="002C2AC7">
              <w:rPr>
                <w:rFonts w:ascii="Times New Roman" w:hAnsi="Times New Roman"/>
                <w:sz w:val="24"/>
                <w:szCs w:val="24"/>
              </w:rPr>
              <w:t>I</w:t>
            </w:r>
            <w:r w:rsidR="00B72BE3" w:rsidRPr="002C2AC7">
              <w:rPr>
                <w:rFonts w:ascii="Times New Roman" w:hAnsi="Times New Roman"/>
                <w:sz w:val="24"/>
                <w:szCs w:val="24"/>
              </w:rPr>
              <w:t>I</w:t>
            </w:r>
          </w:p>
        </w:tc>
        <w:tc>
          <w:tcPr>
            <w:tcW w:w="1815" w:type="dxa"/>
          </w:tcPr>
          <w:p w14:paraId="4D49A117" w14:textId="0BF19A5C"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2.6. Tipul de evaluare</w:t>
            </w:r>
            <w:r w:rsidR="0013302B" w:rsidRPr="002C2AC7">
              <w:rPr>
                <w:rFonts w:ascii="Times New Roman" w:hAnsi="Times New Roman"/>
                <w:color w:val="9BBB59" w:themeColor="accent3"/>
                <w:sz w:val="24"/>
                <w:szCs w:val="24"/>
              </w:rPr>
              <w:t xml:space="preserve">/ </w:t>
            </w:r>
          </w:p>
        </w:tc>
        <w:tc>
          <w:tcPr>
            <w:tcW w:w="479" w:type="dxa"/>
            <w:gridSpan w:val="2"/>
          </w:tcPr>
          <w:p w14:paraId="1CB5C8BF" w14:textId="4EBB69E0" w:rsidR="00FD0711" w:rsidRPr="002C2AC7" w:rsidRDefault="00C116E4" w:rsidP="0075620D">
            <w:pPr>
              <w:spacing w:after="0" w:line="240" w:lineRule="auto"/>
              <w:rPr>
                <w:rFonts w:ascii="Times New Roman" w:hAnsi="Times New Roman"/>
                <w:sz w:val="24"/>
                <w:szCs w:val="24"/>
              </w:rPr>
            </w:pPr>
            <w:r w:rsidRPr="002C2AC7">
              <w:rPr>
                <w:rFonts w:ascii="Times New Roman" w:hAnsi="Times New Roman"/>
                <w:sz w:val="24"/>
                <w:szCs w:val="24"/>
              </w:rPr>
              <w:t>E</w:t>
            </w:r>
          </w:p>
        </w:tc>
        <w:tc>
          <w:tcPr>
            <w:tcW w:w="1997" w:type="dxa"/>
          </w:tcPr>
          <w:p w14:paraId="04E3159E" w14:textId="06D9A7E5"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 xml:space="preserve">2.7 </w:t>
            </w:r>
            <w:r w:rsidR="00AA5BBD" w:rsidRPr="002C2AC7">
              <w:rPr>
                <w:rFonts w:ascii="Times New Roman" w:hAnsi="Times New Roman"/>
                <w:sz w:val="24"/>
                <w:szCs w:val="24"/>
              </w:rPr>
              <w:t>Statutul</w:t>
            </w:r>
            <w:r w:rsidRPr="002C2AC7">
              <w:rPr>
                <w:rFonts w:ascii="Times New Roman" w:hAnsi="Times New Roman"/>
                <w:sz w:val="24"/>
                <w:szCs w:val="24"/>
              </w:rPr>
              <w:t xml:space="preserve"> disciplinei</w:t>
            </w:r>
          </w:p>
        </w:tc>
        <w:tc>
          <w:tcPr>
            <w:tcW w:w="704" w:type="dxa"/>
          </w:tcPr>
          <w:p w14:paraId="16C0F3CA" w14:textId="4A71DE4C" w:rsidR="00FD0711" w:rsidRPr="002C2AC7" w:rsidRDefault="00D605BE" w:rsidP="0075620D">
            <w:pPr>
              <w:spacing w:after="0" w:line="240" w:lineRule="auto"/>
              <w:rPr>
                <w:rFonts w:ascii="Times New Roman" w:hAnsi="Times New Roman"/>
                <w:sz w:val="24"/>
                <w:szCs w:val="24"/>
              </w:rPr>
            </w:pPr>
            <w:r w:rsidRPr="002C2AC7">
              <w:rPr>
                <w:rFonts w:ascii="Times New Roman" w:hAnsi="Times New Roman"/>
                <w:sz w:val="24"/>
                <w:szCs w:val="24"/>
              </w:rPr>
              <w:t>Ob</w:t>
            </w:r>
          </w:p>
        </w:tc>
      </w:tr>
      <w:tr w:rsidR="0075620D" w:rsidRPr="002C2AC7" w14:paraId="790C8067" w14:textId="77777777" w:rsidTr="0075620D">
        <w:trPr>
          <w:trHeight w:val="548"/>
        </w:trPr>
        <w:tc>
          <w:tcPr>
            <w:tcW w:w="2045" w:type="dxa"/>
            <w:gridSpan w:val="2"/>
          </w:tcPr>
          <w:p w14:paraId="7C2BA24D" w14:textId="2A4207E7" w:rsidR="00204311" w:rsidRPr="002C2AC7" w:rsidRDefault="002043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 xml:space="preserve">2.8 </w:t>
            </w:r>
            <w:r w:rsidR="00AA5BBD" w:rsidRPr="002C2AC7">
              <w:rPr>
                <w:rFonts w:ascii="Times New Roman" w:hAnsi="Times New Roman"/>
                <w:sz w:val="24"/>
                <w:szCs w:val="24"/>
              </w:rPr>
              <w:t>Categoria formativă</w:t>
            </w:r>
          </w:p>
        </w:tc>
        <w:tc>
          <w:tcPr>
            <w:tcW w:w="2035" w:type="dxa"/>
            <w:gridSpan w:val="2"/>
          </w:tcPr>
          <w:p w14:paraId="30FE5EDC" w14:textId="69A8D2EE" w:rsidR="00204311" w:rsidRPr="002C2AC7" w:rsidRDefault="00F115C3" w:rsidP="0075620D">
            <w:pPr>
              <w:spacing w:after="0" w:line="240" w:lineRule="auto"/>
              <w:rPr>
                <w:rFonts w:ascii="Times New Roman" w:hAnsi="Times New Roman"/>
                <w:sz w:val="24"/>
                <w:szCs w:val="24"/>
                <w:lang w:val="en-US"/>
              </w:rPr>
            </w:pPr>
            <w:r w:rsidRPr="002C2AC7">
              <w:rPr>
                <w:rFonts w:ascii="Times New Roman" w:hAnsi="Times New Roman"/>
                <w:sz w:val="24"/>
                <w:szCs w:val="24"/>
                <w:lang w:val="en-US"/>
              </w:rPr>
              <w:t>DA</w:t>
            </w:r>
          </w:p>
        </w:tc>
        <w:tc>
          <w:tcPr>
            <w:tcW w:w="2305" w:type="dxa"/>
            <w:gridSpan w:val="4"/>
          </w:tcPr>
          <w:p w14:paraId="2989E448" w14:textId="7EC764D6" w:rsidR="00204311" w:rsidRPr="002C2AC7" w:rsidRDefault="002043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2.9 Codul disciplinei</w:t>
            </w:r>
            <w:r w:rsidR="0013302B" w:rsidRPr="002C2AC7">
              <w:rPr>
                <w:rFonts w:ascii="Times New Roman" w:hAnsi="Times New Roman"/>
                <w:color w:val="9BBB59" w:themeColor="accent3"/>
                <w:sz w:val="24"/>
                <w:szCs w:val="24"/>
              </w:rPr>
              <w:t xml:space="preserve">/ </w:t>
            </w:r>
          </w:p>
        </w:tc>
        <w:tc>
          <w:tcPr>
            <w:tcW w:w="3175" w:type="dxa"/>
            <w:gridSpan w:val="3"/>
          </w:tcPr>
          <w:p w14:paraId="2D757B59" w14:textId="5CD4A935" w:rsidR="00932A9B" w:rsidRPr="002C2AC7" w:rsidRDefault="00B72BE3" w:rsidP="00C53A98">
            <w:pPr>
              <w:spacing w:after="0" w:line="240" w:lineRule="auto"/>
              <w:rPr>
                <w:rFonts w:ascii="Times New Roman" w:hAnsi="Times New Roman"/>
                <w:sz w:val="24"/>
                <w:szCs w:val="24"/>
              </w:rPr>
            </w:pPr>
            <w:r w:rsidRPr="002C2AC7">
              <w:rPr>
                <w:rFonts w:ascii="Times New Roman" w:hAnsi="Times New Roman"/>
                <w:sz w:val="24"/>
                <w:szCs w:val="24"/>
              </w:rPr>
              <w:t>UPB.18.M3.O.04-03</w:t>
            </w:r>
          </w:p>
          <w:p w14:paraId="2A076723" w14:textId="6A7534BF" w:rsidR="00B72BE3" w:rsidRPr="002C2AC7" w:rsidRDefault="00B72BE3" w:rsidP="00C53A98">
            <w:pPr>
              <w:spacing w:after="0" w:line="240" w:lineRule="auto"/>
              <w:rPr>
                <w:rFonts w:ascii="Times New Roman" w:hAnsi="Times New Roman"/>
                <w:sz w:val="24"/>
                <w:szCs w:val="24"/>
              </w:rPr>
            </w:pPr>
          </w:p>
        </w:tc>
      </w:tr>
    </w:tbl>
    <w:p w14:paraId="6FA6F5B0" w14:textId="77777777" w:rsidR="00AA5BBD" w:rsidRPr="002C2AC7" w:rsidRDefault="00AA5BBD" w:rsidP="0075620D">
      <w:pPr>
        <w:spacing w:after="0" w:line="240" w:lineRule="auto"/>
        <w:rPr>
          <w:rFonts w:ascii="Times New Roman" w:hAnsi="Times New Roman"/>
          <w:b/>
          <w:sz w:val="24"/>
          <w:szCs w:val="24"/>
        </w:rPr>
      </w:pPr>
    </w:p>
    <w:p w14:paraId="732C4DF5" w14:textId="0287E1E7"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b/>
          <w:sz w:val="24"/>
          <w:szCs w:val="24"/>
        </w:rPr>
        <w:t xml:space="preserve">3. Timpul total </w:t>
      </w:r>
      <w:r w:rsidRPr="002C2AC7">
        <w:rPr>
          <w:rFonts w:ascii="Times New Roman" w:hAnsi="Times New Roman"/>
          <w:sz w:val="24"/>
          <w:szCs w:val="24"/>
        </w:rPr>
        <w:t>(ore pe semestru al activită</w:t>
      </w:r>
      <w:r w:rsidR="001B1709" w:rsidRPr="002C2AC7">
        <w:rPr>
          <w:rFonts w:ascii="Times New Roman" w:hAnsi="Times New Roman"/>
          <w:sz w:val="24"/>
          <w:szCs w:val="24"/>
        </w:rPr>
        <w:t>ț</w:t>
      </w:r>
      <w:r w:rsidRPr="002C2AC7">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2C2AC7" w14:paraId="0EF4F884" w14:textId="77777777" w:rsidTr="0075620D">
        <w:tc>
          <w:tcPr>
            <w:tcW w:w="3539" w:type="dxa"/>
          </w:tcPr>
          <w:p w14:paraId="05B794F0" w14:textId="32D4210C"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3.1 Număr de ore pe săptămână</w:t>
            </w:r>
          </w:p>
        </w:tc>
        <w:tc>
          <w:tcPr>
            <w:tcW w:w="567" w:type="dxa"/>
          </w:tcPr>
          <w:p w14:paraId="6ED96213" w14:textId="142080EA" w:rsidR="00FD0711" w:rsidRPr="002C2AC7" w:rsidRDefault="007C4310" w:rsidP="0075620D">
            <w:pPr>
              <w:spacing w:after="0" w:line="240" w:lineRule="auto"/>
              <w:rPr>
                <w:rFonts w:ascii="Times New Roman" w:hAnsi="Times New Roman"/>
                <w:sz w:val="24"/>
                <w:szCs w:val="24"/>
              </w:rPr>
            </w:pPr>
            <w:r w:rsidRPr="002C2AC7">
              <w:rPr>
                <w:rFonts w:ascii="Times New Roman" w:hAnsi="Times New Roman"/>
                <w:sz w:val="24"/>
                <w:szCs w:val="24"/>
              </w:rPr>
              <w:t>4</w:t>
            </w:r>
          </w:p>
        </w:tc>
        <w:tc>
          <w:tcPr>
            <w:tcW w:w="2126" w:type="dxa"/>
            <w:gridSpan w:val="2"/>
          </w:tcPr>
          <w:p w14:paraId="24945729" w14:textId="0CF830F0"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Din care: 3.2 curs</w:t>
            </w:r>
          </w:p>
        </w:tc>
        <w:tc>
          <w:tcPr>
            <w:tcW w:w="567" w:type="dxa"/>
          </w:tcPr>
          <w:p w14:paraId="69E074DE" w14:textId="1FDF68C8" w:rsidR="00FD0711" w:rsidRPr="002C2AC7" w:rsidRDefault="00F87080" w:rsidP="0075620D">
            <w:pPr>
              <w:spacing w:after="0" w:line="240" w:lineRule="auto"/>
              <w:rPr>
                <w:rFonts w:ascii="Times New Roman" w:hAnsi="Times New Roman"/>
                <w:sz w:val="24"/>
                <w:szCs w:val="24"/>
              </w:rPr>
            </w:pPr>
            <w:r w:rsidRPr="002C2AC7">
              <w:rPr>
                <w:rFonts w:ascii="Times New Roman" w:hAnsi="Times New Roman"/>
                <w:sz w:val="24"/>
                <w:szCs w:val="24"/>
              </w:rPr>
              <w:t>2</w:t>
            </w:r>
          </w:p>
        </w:tc>
        <w:tc>
          <w:tcPr>
            <w:tcW w:w="1701" w:type="dxa"/>
          </w:tcPr>
          <w:p w14:paraId="6BC6C655" w14:textId="77777777" w:rsidR="00D56658"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3.3</w:t>
            </w:r>
          </w:p>
          <w:p w14:paraId="62F05298" w14:textId="7D87B29B" w:rsidR="00FD0711" w:rsidRPr="002C2AC7" w:rsidRDefault="00A8046D" w:rsidP="0075620D">
            <w:pPr>
              <w:spacing w:after="0" w:line="240" w:lineRule="auto"/>
              <w:rPr>
                <w:rFonts w:ascii="Times New Roman" w:hAnsi="Times New Roman"/>
                <w:sz w:val="24"/>
                <w:szCs w:val="24"/>
              </w:rPr>
            </w:pPr>
            <w:r w:rsidRPr="002C2AC7">
              <w:rPr>
                <w:rFonts w:ascii="Times New Roman" w:hAnsi="Times New Roman"/>
                <w:sz w:val="24"/>
                <w:szCs w:val="24"/>
              </w:rPr>
              <w:t>seminar/laborator/proiect</w:t>
            </w:r>
          </w:p>
        </w:tc>
        <w:tc>
          <w:tcPr>
            <w:tcW w:w="709" w:type="dxa"/>
          </w:tcPr>
          <w:p w14:paraId="389D8B47" w14:textId="0730E24A" w:rsidR="00FD0711" w:rsidRPr="002C2AC7" w:rsidRDefault="00F87080" w:rsidP="0075620D">
            <w:pPr>
              <w:spacing w:after="0" w:line="240" w:lineRule="auto"/>
              <w:rPr>
                <w:rFonts w:ascii="Times New Roman" w:hAnsi="Times New Roman"/>
                <w:sz w:val="24"/>
                <w:szCs w:val="24"/>
              </w:rPr>
            </w:pPr>
            <w:r w:rsidRPr="002C2AC7">
              <w:rPr>
                <w:rFonts w:ascii="Times New Roman" w:hAnsi="Times New Roman"/>
                <w:sz w:val="24"/>
                <w:szCs w:val="24"/>
              </w:rPr>
              <w:t>2</w:t>
            </w:r>
          </w:p>
        </w:tc>
      </w:tr>
      <w:tr w:rsidR="00FD0711" w:rsidRPr="002C2AC7" w14:paraId="50A0BDEC" w14:textId="77777777" w:rsidTr="0075620D">
        <w:tc>
          <w:tcPr>
            <w:tcW w:w="3539" w:type="dxa"/>
            <w:shd w:val="clear" w:color="auto" w:fill="D9D9D9"/>
          </w:tcPr>
          <w:p w14:paraId="66EE8BA2" w14:textId="06B7461F"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3.4 Total ore din planul de învă</w:t>
            </w:r>
            <w:r w:rsidR="001B1709" w:rsidRPr="002C2AC7">
              <w:rPr>
                <w:rFonts w:ascii="Times New Roman" w:hAnsi="Times New Roman"/>
                <w:sz w:val="24"/>
                <w:szCs w:val="24"/>
              </w:rPr>
              <w:t>ț</w:t>
            </w:r>
            <w:r w:rsidRPr="002C2AC7">
              <w:rPr>
                <w:rFonts w:ascii="Times New Roman" w:hAnsi="Times New Roman"/>
                <w:sz w:val="24"/>
                <w:szCs w:val="24"/>
              </w:rPr>
              <w:t>ămân</w:t>
            </w:r>
            <w:r w:rsidR="00C62788" w:rsidRPr="002C2AC7">
              <w:rPr>
                <w:rFonts w:ascii="Times New Roman" w:hAnsi="Times New Roman"/>
                <w:sz w:val="24"/>
                <w:szCs w:val="24"/>
              </w:rPr>
              <w:t>t</w:t>
            </w:r>
          </w:p>
        </w:tc>
        <w:tc>
          <w:tcPr>
            <w:tcW w:w="567" w:type="dxa"/>
            <w:shd w:val="clear" w:color="auto" w:fill="D9D9D9"/>
          </w:tcPr>
          <w:p w14:paraId="686FC215" w14:textId="52369CAF" w:rsidR="00FD0711" w:rsidRPr="002C2AC7" w:rsidRDefault="007C4310" w:rsidP="0075620D">
            <w:pPr>
              <w:spacing w:after="0" w:line="240" w:lineRule="auto"/>
              <w:rPr>
                <w:rFonts w:ascii="Times New Roman" w:hAnsi="Times New Roman"/>
                <w:sz w:val="24"/>
                <w:szCs w:val="24"/>
              </w:rPr>
            </w:pPr>
            <w:r w:rsidRPr="002C2AC7">
              <w:rPr>
                <w:rFonts w:ascii="Times New Roman" w:hAnsi="Times New Roman"/>
                <w:sz w:val="24"/>
                <w:szCs w:val="24"/>
              </w:rPr>
              <w:t>56</w:t>
            </w:r>
          </w:p>
        </w:tc>
        <w:tc>
          <w:tcPr>
            <w:tcW w:w="2126" w:type="dxa"/>
            <w:gridSpan w:val="2"/>
            <w:shd w:val="clear" w:color="auto" w:fill="D9D9D9"/>
          </w:tcPr>
          <w:p w14:paraId="22757F9D" w14:textId="707185F8"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Din care: 3.5 curs</w:t>
            </w:r>
          </w:p>
        </w:tc>
        <w:tc>
          <w:tcPr>
            <w:tcW w:w="567" w:type="dxa"/>
            <w:shd w:val="clear" w:color="auto" w:fill="D9D9D9"/>
          </w:tcPr>
          <w:p w14:paraId="10AD77AA" w14:textId="1C8396DF" w:rsidR="00FD0711" w:rsidRPr="002C2AC7" w:rsidRDefault="00F87080" w:rsidP="0075620D">
            <w:pPr>
              <w:spacing w:after="0" w:line="240" w:lineRule="auto"/>
              <w:rPr>
                <w:rFonts w:ascii="Times New Roman" w:hAnsi="Times New Roman"/>
                <w:sz w:val="24"/>
                <w:szCs w:val="24"/>
              </w:rPr>
            </w:pPr>
            <w:r w:rsidRPr="002C2AC7">
              <w:rPr>
                <w:rFonts w:ascii="Times New Roman" w:hAnsi="Times New Roman"/>
                <w:sz w:val="24"/>
                <w:szCs w:val="24"/>
              </w:rPr>
              <w:t>28</w:t>
            </w:r>
          </w:p>
        </w:tc>
        <w:tc>
          <w:tcPr>
            <w:tcW w:w="1701" w:type="dxa"/>
            <w:shd w:val="clear" w:color="auto" w:fill="D9D9D9"/>
          </w:tcPr>
          <w:p w14:paraId="69D46F20" w14:textId="60455084" w:rsidR="00FD0711" w:rsidRPr="002C2AC7" w:rsidRDefault="00FD0711" w:rsidP="00A8046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 xml:space="preserve">3.6 </w:t>
            </w:r>
            <w:r w:rsidR="00A8046D" w:rsidRPr="002C2AC7">
              <w:rPr>
                <w:rFonts w:ascii="Times New Roman" w:hAnsi="Times New Roman"/>
                <w:sz w:val="24"/>
                <w:szCs w:val="24"/>
              </w:rPr>
              <w:t>seminar/laborator/proiect</w:t>
            </w:r>
          </w:p>
        </w:tc>
        <w:tc>
          <w:tcPr>
            <w:tcW w:w="709" w:type="dxa"/>
            <w:shd w:val="clear" w:color="auto" w:fill="D9D9D9"/>
          </w:tcPr>
          <w:p w14:paraId="15B80B93" w14:textId="7455387B" w:rsidR="00FD0711" w:rsidRPr="002C2AC7" w:rsidRDefault="007C4310" w:rsidP="0075620D">
            <w:pPr>
              <w:spacing w:after="0" w:line="240" w:lineRule="auto"/>
              <w:rPr>
                <w:rFonts w:ascii="Times New Roman" w:hAnsi="Times New Roman"/>
                <w:sz w:val="24"/>
                <w:szCs w:val="24"/>
              </w:rPr>
            </w:pPr>
            <w:r w:rsidRPr="002C2AC7">
              <w:rPr>
                <w:rFonts w:ascii="Times New Roman" w:hAnsi="Times New Roman"/>
                <w:sz w:val="24"/>
                <w:szCs w:val="24"/>
              </w:rPr>
              <w:t>28</w:t>
            </w:r>
          </w:p>
        </w:tc>
      </w:tr>
      <w:tr w:rsidR="00FD0711" w:rsidRPr="002C2AC7" w14:paraId="6D148FF1" w14:textId="77777777" w:rsidTr="0075620D">
        <w:tc>
          <w:tcPr>
            <w:tcW w:w="8500" w:type="dxa"/>
            <w:gridSpan w:val="6"/>
          </w:tcPr>
          <w:p w14:paraId="41A2F76D" w14:textId="3F1424A2"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Distribu</w:t>
            </w:r>
            <w:r w:rsidR="001B1709" w:rsidRPr="002C2AC7">
              <w:rPr>
                <w:rFonts w:ascii="Times New Roman" w:hAnsi="Times New Roman"/>
                <w:sz w:val="24"/>
                <w:szCs w:val="24"/>
              </w:rPr>
              <w:t>ț</w:t>
            </w:r>
            <w:r w:rsidRPr="002C2AC7">
              <w:rPr>
                <w:rFonts w:ascii="Times New Roman" w:hAnsi="Times New Roman"/>
                <w:sz w:val="24"/>
                <w:szCs w:val="24"/>
              </w:rPr>
              <w:t>ia fondului de timp</w:t>
            </w:r>
          </w:p>
        </w:tc>
        <w:tc>
          <w:tcPr>
            <w:tcW w:w="709" w:type="dxa"/>
          </w:tcPr>
          <w:p w14:paraId="23FAF1A2" w14:textId="77777777"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ore</w:t>
            </w:r>
          </w:p>
        </w:tc>
      </w:tr>
      <w:tr w:rsidR="0065472F" w:rsidRPr="002C2AC7" w14:paraId="45134C4A" w14:textId="77777777" w:rsidTr="0075620D">
        <w:trPr>
          <w:trHeight w:val="972"/>
        </w:trPr>
        <w:tc>
          <w:tcPr>
            <w:tcW w:w="8500" w:type="dxa"/>
            <w:gridSpan w:val="6"/>
          </w:tcPr>
          <w:p w14:paraId="48E30451" w14:textId="6C1E52C3" w:rsidR="0065472F" w:rsidRPr="002C2AC7" w:rsidRDefault="0065472F" w:rsidP="0075620D">
            <w:pPr>
              <w:spacing w:after="0" w:line="240" w:lineRule="auto"/>
              <w:rPr>
                <w:rFonts w:ascii="Times New Roman" w:hAnsi="Times New Roman"/>
                <w:sz w:val="24"/>
                <w:szCs w:val="24"/>
              </w:rPr>
            </w:pPr>
            <w:r w:rsidRPr="002C2AC7">
              <w:rPr>
                <w:rFonts w:ascii="Times New Roman" w:hAnsi="Times New Roman"/>
                <w:sz w:val="24"/>
                <w:szCs w:val="24"/>
              </w:rPr>
              <w:t xml:space="preserve">Studiul după manual, suport de curs, bibliografie </w:t>
            </w:r>
            <w:r w:rsidR="001B1709" w:rsidRPr="002C2AC7">
              <w:rPr>
                <w:rFonts w:ascii="Times New Roman" w:hAnsi="Times New Roman"/>
                <w:sz w:val="24"/>
                <w:szCs w:val="24"/>
              </w:rPr>
              <w:t>ș</w:t>
            </w:r>
            <w:r w:rsidRPr="002C2AC7">
              <w:rPr>
                <w:rFonts w:ascii="Times New Roman" w:hAnsi="Times New Roman"/>
                <w:sz w:val="24"/>
                <w:szCs w:val="24"/>
              </w:rPr>
              <w:t>i noti</w:t>
            </w:r>
            <w:r w:rsidR="001B1709" w:rsidRPr="002C2AC7">
              <w:rPr>
                <w:rFonts w:ascii="Times New Roman" w:hAnsi="Times New Roman"/>
                <w:sz w:val="24"/>
                <w:szCs w:val="24"/>
              </w:rPr>
              <w:t>ț</w:t>
            </w:r>
            <w:r w:rsidRPr="002C2AC7">
              <w:rPr>
                <w:rFonts w:ascii="Times New Roman" w:hAnsi="Times New Roman"/>
                <w:sz w:val="24"/>
                <w:szCs w:val="24"/>
              </w:rPr>
              <w:t>e</w:t>
            </w:r>
          </w:p>
          <w:p w14:paraId="48296354" w14:textId="4D5DE9D3" w:rsidR="0065472F" w:rsidRPr="002C2AC7" w:rsidRDefault="0065472F" w:rsidP="0075620D">
            <w:pPr>
              <w:spacing w:after="0" w:line="240" w:lineRule="auto"/>
              <w:rPr>
                <w:rFonts w:ascii="Times New Roman" w:hAnsi="Times New Roman"/>
                <w:sz w:val="24"/>
                <w:szCs w:val="24"/>
              </w:rPr>
            </w:pPr>
            <w:r w:rsidRPr="002C2AC7">
              <w:rPr>
                <w:rFonts w:ascii="Times New Roman" w:hAnsi="Times New Roman"/>
                <w:sz w:val="24"/>
                <w:szCs w:val="24"/>
              </w:rPr>
              <w:t>Documentare suplimentară în bibliotecă, pe platformele electronice de specialitat</w:t>
            </w:r>
            <w:r w:rsidR="003515D2" w:rsidRPr="002C2AC7">
              <w:rPr>
                <w:rFonts w:ascii="Times New Roman" w:hAnsi="Times New Roman"/>
                <w:sz w:val="24"/>
                <w:szCs w:val="24"/>
              </w:rPr>
              <w:t>e</w:t>
            </w:r>
          </w:p>
          <w:p w14:paraId="76D4676D" w14:textId="13AC2040" w:rsidR="0065472F" w:rsidRPr="002C2AC7" w:rsidRDefault="0065472F" w:rsidP="0075620D">
            <w:pPr>
              <w:spacing w:after="0" w:line="240" w:lineRule="auto"/>
              <w:rPr>
                <w:rFonts w:ascii="Times New Roman" w:hAnsi="Times New Roman"/>
                <w:color w:val="9BBB59" w:themeColor="accent3"/>
                <w:sz w:val="24"/>
                <w:szCs w:val="24"/>
              </w:rPr>
            </w:pPr>
            <w:r w:rsidRPr="002C2AC7">
              <w:rPr>
                <w:rFonts w:ascii="Times New Roman" w:hAnsi="Times New Roman"/>
                <w:sz w:val="24"/>
                <w:szCs w:val="24"/>
              </w:rPr>
              <w:t>Pregătire seminarii/laboratoare</w:t>
            </w:r>
            <w:r w:rsidR="00F31C12" w:rsidRPr="002C2AC7">
              <w:rPr>
                <w:rFonts w:ascii="Times New Roman" w:hAnsi="Times New Roman"/>
                <w:sz w:val="24"/>
                <w:szCs w:val="24"/>
              </w:rPr>
              <w:t>/proiecte</w:t>
            </w:r>
            <w:r w:rsidRPr="002C2AC7">
              <w:rPr>
                <w:rFonts w:ascii="Times New Roman" w:hAnsi="Times New Roman"/>
                <w:sz w:val="24"/>
                <w:szCs w:val="24"/>
              </w:rPr>
              <w:t xml:space="preserve">, teme, referate, portofolii </w:t>
            </w:r>
            <w:r w:rsidR="001B1709" w:rsidRPr="002C2AC7">
              <w:rPr>
                <w:rFonts w:ascii="Times New Roman" w:hAnsi="Times New Roman"/>
                <w:sz w:val="24"/>
                <w:szCs w:val="24"/>
              </w:rPr>
              <w:t>ș</w:t>
            </w:r>
            <w:r w:rsidRPr="002C2AC7">
              <w:rPr>
                <w:rFonts w:ascii="Times New Roman" w:hAnsi="Times New Roman"/>
                <w:sz w:val="24"/>
                <w:szCs w:val="24"/>
              </w:rPr>
              <w:t>i eseuri</w:t>
            </w:r>
          </w:p>
        </w:tc>
        <w:tc>
          <w:tcPr>
            <w:tcW w:w="709" w:type="dxa"/>
          </w:tcPr>
          <w:p w14:paraId="4D90BF9A" w14:textId="65AF99DF" w:rsidR="0065472F" w:rsidRPr="002C2AC7" w:rsidRDefault="00932A9B" w:rsidP="0075620D">
            <w:pPr>
              <w:spacing w:after="0" w:line="240" w:lineRule="auto"/>
              <w:rPr>
                <w:rFonts w:ascii="Times New Roman" w:hAnsi="Times New Roman"/>
                <w:sz w:val="24"/>
                <w:szCs w:val="24"/>
              </w:rPr>
            </w:pPr>
            <w:r w:rsidRPr="002C2AC7">
              <w:rPr>
                <w:rFonts w:ascii="Times New Roman" w:hAnsi="Times New Roman"/>
                <w:sz w:val="24"/>
                <w:szCs w:val="24"/>
              </w:rPr>
              <w:t>115</w:t>
            </w:r>
          </w:p>
        </w:tc>
      </w:tr>
      <w:tr w:rsidR="00FD0711" w:rsidRPr="002C2AC7" w14:paraId="02730B5D" w14:textId="77777777" w:rsidTr="0075620D">
        <w:tc>
          <w:tcPr>
            <w:tcW w:w="8500" w:type="dxa"/>
            <w:gridSpan w:val="6"/>
          </w:tcPr>
          <w:p w14:paraId="10628874" w14:textId="5C827415"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Tutorat</w:t>
            </w:r>
          </w:p>
        </w:tc>
        <w:tc>
          <w:tcPr>
            <w:tcW w:w="709" w:type="dxa"/>
          </w:tcPr>
          <w:p w14:paraId="2F198E40" w14:textId="1CAEF893" w:rsidR="00FD0711" w:rsidRPr="002C2AC7" w:rsidRDefault="00932A9B" w:rsidP="0075620D">
            <w:pPr>
              <w:spacing w:after="0" w:line="240" w:lineRule="auto"/>
              <w:rPr>
                <w:rFonts w:ascii="Times New Roman" w:hAnsi="Times New Roman"/>
                <w:sz w:val="24"/>
                <w:szCs w:val="24"/>
              </w:rPr>
            </w:pPr>
            <w:r w:rsidRPr="002C2AC7">
              <w:rPr>
                <w:rFonts w:ascii="Times New Roman" w:hAnsi="Times New Roman"/>
                <w:sz w:val="24"/>
                <w:szCs w:val="24"/>
              </w:rPr>
              <w:t>2</w:t>
            </w:r>
          </w:p>
        </w:tc>
      </w:tr>
      <w:tr w:rsidR="00FD0711" w:rsidRPr="002C2AC7" w14:paraId="67E9499C" w14:textId="77777777" w:rsidTr="0075620D">
        <w:tc>
          <w:tcPr>
            <w:tcW w:w="8500" w:type="dxa"/>
            <w:gridSpan w:val="6"/>
          </w:tcPr>
          <w:p w14:paraId="1287A7A9" w14:textId="670240F2"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Examinări</w:t>
            </w:r>
          </w:p>
        </w:tc>
        <w:tc>
          <w:tcPr>
            <w:tcW w:w="709" w:type="dxa"/>
          </w:tcPr>
          <w:p w14:paraId="7937ACB3" w14:textId="7F82DCD7" w:rsidR="00FD0711" w:rsidRPr="002C2AC7" w:rsidRDefault="00932A9B" w:rsidP="0075620D">
            <w:pPr>
              <w:spacing w:after="0" w:line="240" w:lineRule="auto"/>
              <w:rPr>
                <w:rFonts w:ascii="Times New Roman" w:hAnsi="Times New Roman"/>
                <w:sz w:val="24"/>
                <w:szCs w:val="24"/>
              </w:rPr>
            </w:pPr>
            <w:r w:rsidRPr="002C2AC7">
              <w:rPr>
                <w:rFonts w:ascii="Times New Roman" w:hAnsi="Times New Roman"/>
                <w:sz w:val="24"/>
                <w:szCs w:val="24"/>
              </w:rPr>
              <w:t>2</w:t>
            </w:r>
          </w:p>
        </w:tc>
      </w:tr>
      <w:tr w:rsidR="00A8092B" w:rsidRPr="002C2AC7" w14:paraId="3DE760B2" w14:textId="77777777" w:rsidTr="0075620D">
        <w:trPr>
          <w:trHeight w:val="366"/>
        </w:trPr>
        <w:tc>
          <w:tcPr>
            <w:tcW w:w="8500" w:type="dxa"/>
            <w:gridSpan w:val="6"/>
          </w:tcPr>
          <w:p w14:paraId="7BB9C5CD" w14:textId="77777777" w:rsidR="00A8092B" w:rsidRPr="002C2AC7" w:rsidRDefault="00A8092B" w:rsidP="0075620D">
            <w:pPr>
              <w:spacing w:after="0" w:line="240" w:lineRule="auto"/>
              <w:rPr>
                <w:rFonts w:ascii="Times New Roman" w:hAnsi="Times New Roman"/>
                <w:sz w:val="24"/>
                <w:szCs w:val="24"/>
              </w:rPr>
            </w:pPr>
            <w:r w:rsidRPr="002C2AC7">
              <w:rPr>
                <w:rFonts w:ascii="Times New Roman" w:hAnsi="Times New Roman"/>
                <w:sz w:val="24"/>
                <w:szCs w:val="24"/>
              </w:rPr>
              <w:t xml:space="preserve">Alte activități (dacă există): </w:t>
            </w:r>
          </w:p>
        </w:tc>
        <w:tc>
          <w:tcPr>
            <w:tcW w:w="709" w:type="dxa"/>
          </w:tcPr>
          <w:p w14:paraId="20E64B67" w14:textId="1BDC43B6" w:rsidR="00A8092B" w:rsidRPr="002C2AC7" w:rsidRDefault="00A8092B" w:rsidP="0075620D">
            <w:pPr>
              <w:spacing w:after="0" w:line="240" w:lineRule="auto"/>
              <w:rPr>
                <w:rFonts w:ascii="Times New Roman" w:hAnsi="Times New Roman"/>
                <w:sz w:val="24"/>
                <w:szCs w:val="24"/>
                <w:highlight w:val="yellow"/>
              </w:rPr>
            </w:pPr>
          </w:p>
        </w:tc>
      </w:tr>
      <w:tr w:rsidR="007C4310" w:rsidRPr="002C2AC7" w14:paraId="072709E8" w14:textId="77777777" w:rsidTr="0075620D">
        <w:trPr>
          <w:gridAfter w:val="4"/>
          <w:wAfter w:w="3881" w:type="dxa"/>
        </w:trPr>
        <w:tc>
          <w:tcPr>
            <w:tcW w:w="4106" w:type="dxa"/>
            <w:gridSpan w:val="2"/>
            <w:shd w:val="clear" w:color="auto" w:fill="D9D9D9"/>
          </w:tcPr>
          <w:p w14:paraId="707561EE" w14:textId="26E034CC" w:rsidR="007C4310" w:rsidRPr="002C2AC7" w:rsidRDefault="007C4310" w:rsidP="007C4310">
            <w:pPr>
              <w:spacing w:after="0" w:line="240" w:lineRule="auto"/>
              <w:rPr>
                <w:rFonts w:ascii="Times New Roman" w:hAnsi="Times New Roman"/>
                <w:sz w:val="24"/>
                <w:szCs w:val="24"/>
              </w:rPr>
            </w:pPr>
            <w:r w:rsidRPr="002C2AC7">
              <w:rPr>
                <w:rFonts w:ascii="Times New Roman" w:hAnsi="Times New Roman"/>
                <w:sz w:val="24"/>
                <w:szCs w:val="24"/>
              </w:rPr>
              <w:t>3.7 Total ore studiu individual</w:t>
            </w:r>
          </w:p>
        </w:tc>
        <w:tc>
          <w:tcPr>
            <w:tcW w:w="1222" w:type="dxa"/>
            <w:shd w:val="clear" w:color="auto" w:fill="D9D9D9"/>
          </w:tcPr>
          <w:p w14:paraId="623ADC6C" w14:textId="7547AD6B" w:rsidR="007C4310" w:rsidRPr="002C2AC7" w:rsidRDefault="00932A9B" w:rsidP="007C4310">
            <w:pPr>
              <w:spacing w:after="0" w:line="240" w:lineRule="auto"/>
              <w:jc w:val="center"/>
              <w:rPr>
                <w:rFonts w:ascii="Times New Roman" w:hAnsi="Times New Roman"/>
                <w:b/>
                <w:bCs/>
                <w:sz w:val="24"/>
                <w:szCs w:val="24"/>
              </w:rPr>
            </w:pPr>
            <w:r w:rsidRPr="002C2AC7">
              <w:rPr>
                <w:rFonts w:ascii="Times New Roman" w:hAnsi="Times New Roman"/>
                <w:b/>
                <w:bCs/>
                <w:sz w:val="24"/>
                <w:szCs w:val="24"/>
              </w:rPr>
              <w:t>119</w:t>
            </w:r>
          </w:p>
        </w:tc>
      </w:tr>
      <w:tr w:rsidR="007C4310" w:rsidRPr="002C2AC7" w14:paraId="60EEF56A" w14:textId="77777777" w:rsidTr="0075620D">
        <w:trPr>
          <w:gridAfter w:val="4"/>
          <w:wAfter w:w="3881" w:type="dxa"/>
        </w:trPr>
        <w:tc>
          <w:tcPr>
            <w:tcW w:w="4106" w:type="dxa"/>
            <w:gridSpan w:val="2"/>
            <w:shd w:val="clear" w:color="auto" w:fill="D9D9D9"/>
          </w:tcPr>
          <w:p w14:paraId="7FB3C79E" w14:textId="401E5ECD" w:rsidR="007C4310" w:rsidRPr="002C2AC7" w:rsidRDefault="007C4310" w:rsidP="007C4310">
            <w:pPr>
              <w:spacing w:after="0" w:line="240" w:lineRule="auto"/>
              <w:rPr>
                <w:rFonts w:ascii="Times New Roman" w:hAnsi="Times New Roman"/>
                <w:sz w:val="24"/>
                <w:szCs w:val="24"/>
              </w:rPr>
            </w:pPr>
            <w:r w:rsidRPr="002C2AC7">
              <w:rPr>
                <w:rFonts w:ascii="Times New Roman" w:hAnsi="Times New Roman"/>
                <w:sz w:val="24"/>
                <w:szCs w:val="24"/>
              </w:rPr>
              <w:t>3.8 Total ore pe semestru</w:t>
            </w:r>
          </w:p>
        </w:tc>
        <w:tc>
          <w:tcPr>
            <w:tcW w:w="1222" w:type="dxa"/>
            <w:shd w:val="clear" w:color="auto" w:fill="D9D9D9"/>
          </w:tcPr>
          <w:p w14:paraId="2EFDFD66" w14:textId="6573AA46" w:rsidR="007C4310" w:rsidRPr="002C2AC7" w:rsidRDefault="00932A9B" w:rsidP="007C4310">
            <w:pPr>
              <w:spacing w:after="0" w:line="240" w:lineRule="auto"/>
              <w:jc w:val="center"/>
              <w:rPr>
                <w:rFonts w:ascii="Times New Roman" w:hAnsi="Times New Roman"/>
                <w:b/>
                <w:bCs/>
                <w:sz w:val="24"/>
                <w:szCs w:val="24"/>
              </w:rPr>
            </w:pPr>
            <w:r w:rsidRPr="002C2AC7">
              <w:rPr>
                <w:rFonts w:ascii="Times New Roman" w:hAnsi="Times New Roman"/>
                <w:b/>
                <w:bCs/>
                <w:sz w:val="24"/>
                <w:szCs w:val="24"/>
              </w:rPr>
              <w:t>175</w:t>
            </w:r>
          </w:p>
        </w:tc>
      </w:tr>
      <w:tr w:rsidR="007C4310" w:rsidRPr="002C2AC7" w14:paraId="2874623F" w14:textId="77777777" w:rsidTr="0075620D">
        <w:trPr>
          <w:gridAfter w:val="4"/>
          <w:wAfter w:w="3881" w:type="dxa"/>
        </w:trPr>
        <w:tc>
          <w:tcPr>
            <w:tcW w:w="4106" w:type="dxa"/>
            <w:gridSpan w:val="2"/>
            <w:shd w:val="clear" w:color="auto" w:fill="D9D9D9"/>
          </w:tcPr>
          <w:p w14:paraId="4A49C8A9" w14:textId="6827AE1F" w:rsidR="007C4310" w:rsidRPr="002C2AC7" w:rsidRDefault="007C4310" w:rsidP="007C4310">
            <w:pPr>
              <w:spacing w:after="0" w:line="240" w:lineRule="auto"/>
              <w:rPr>
                <w:rFonts w:ascii="Times New Roman" w:hAnsi="Times New Roman"/>
                <w:sz w:val="24"/>
                <w:szCs w:val="24"/>
              </w:rPr>
            </w:pPr>
            <w:r w:rsidRPr="002C2AC7">
              <w:rPr>
                <w:rFonts w:ascii="Times New Roman" w:hAnsi="Times New Roman"/>
                <w:sz w:val="24"/>
                <w:szCs w:val="24"/>
              </w:rPr>
              <w:t>3.9 Numărul de credite</w:t>
            </w:r>
          </w:p>
        </w:tc>
        <w:tc>
          <w:tcPr>
            <w:tcW w:w="1222" w:type="dxa"/>
            <w:shd w:val="clear" w:color="auto" w:fill="D9D9D9"/>
          </w:tcPr>
          <w:p w14:paraId="0BA3DD7B" w14:textId="2158221D" w:rsidR="007C4310" w:rsidRPr="002C2AC7" w:rsidRDefault="00932A9B" w:rsidP="007C4310">
            <w:pPr>
              <w:spacing w:after="0" w:line="240" w:lineRule="auto"/>
              <w:jc w:val="center"/>
              <w:rPr>
                <w:rFonts w:ascii="Times New Roman" w:hAnsi="Times New Roman"/>
                <w:b/>
                <w:bCs/>
                <w:sz w:val="24"/>
                <w:szCs w:val="24"/>
              </w:rPr>
            </w:pPr>
            <w:r w:rsidRPr="002C2AC7">
              <w:rPr>
                <w:rFonts w:ascii="Times New Roman" w:hAnsi="Times New Roman"/>
                <w:b/>
                <w:bCs/>
                <w:sz w:val="24"/>
                <w:szCs w:val="24"/>
              </w:rPr>
              <w:t>7</w:t>
            </w:r>
          </w:p>
        </w:tc>
      </w:tr>
    </w:tbl>
    <w:p w14:paraId="4A7D1345" w14:textId="3A662BD4"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b/>
          <w:sz w:val="24"/>
          <w:szCs w:val="24"/>
        </w:rPr>
        <w:lastRenderedPageBreak/>
        <w:t>4. Precondi</w:t>
      </w:r>
      <w:r w:rsidR="001B1709" w:rsidRPr="002C2AC7">
        <w:rPr>
          <w:rFonts w:ascii="Times New Roman" w:hAnsi="Times New Roman"/>
          <w:b/>
          <w:sz w:val="24"/>
          <w:szCs w:val="24"/>
        </w:rPr>
        <w:t>ț</w:t>
      </w:r>
      <w:r w:rsidRPr="002C2AC7">
        <w:rPr>
          <w:rFonts w:ascii="Times New Roman" w:hAnsi="Times New Roman"/>
          <w:b/>
          <w:sz w:val="24"/>
          <w:szCs w:val="24"/>
        </w:rPr>
        <w:t xml:space="preserve">ii </w:t>
      </w:r>
      <w:r w:rsidRPr="002C2AC7">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2C2AC7" w14:paraId="7EBEEF44" w14:textId="77777777" w:rsidTr="00B609FA">
        <w:tc>
          <w:tcPr>
            <w:tcW w:w="5228" w:type="dxa"/>
          </w:tcPr>
          <w:p w14:paraId="3B592D43" w14:textId="7CAC41F9" w:rsidR="00B609FA" w:rsidRPr="002C2AC7" w:rsidRDefault="00B609FA" w:rsidP="0075620D">
            <w:pPr>
              <w:rPr>
                <w:rFonts w:ascii="Times New Roman" w:hAnsi="Times New Roman"/>
                <w:sz w:val="24"/>
                <w:szCs w:val="24"/>
                <w:highlight w:val="yellow"/>
              </w:rPr>
            </w:pPr>
            <w:r w:rsidRPr="002C2AC7">
              <w:rPr>
                <w:rFonts w:ascii="Times New Roman" w:hAnsi="Times New Roman"/>
                <w:sz w:val="24"/>
                <w:szCs w:val="24"/>
              </w:rPr>
              <w:t>4.1 de curriculum</w:t>
            </w:r>
          </w:p>
        </w:tc>
        <w:tc>
          <w:tcPr>
            <w:tcW w:w="5228" w:type="dxa"/>
          </w:tcPr>
          <w:p w14:paraId="59C53CEB" w14:textId="26A7D9B6" w:rsidR="00B609FA" w:rsidRPr="002C2AC7" w:rsidRDefault="00074A35" w:rsidP="0075620D">
            <w:pPr>
              <w:pStyle w:val="ListParagraph"/>
              <w:ind w:left="0"/>
              <w:rPr>
                <w:rFonts w:ascii="Times New Roman" w:hAnsi="Times New Roman"/>
                <w:sz w:val="24"/>
                <w:szCs w:val="24"/>
                <w:highlight w:val="yellow"/>
              </w:rPr>
            </w:pPr>
            <w:r w:rsidRPr="002C2AC7">
              <w:rPr>
                <w:rFonts w:ascii="Times New Roman" w:hAnsi="Times New Roman"/>
                <w:sz w:val="24"/>
                <w:szCs w:val="24"/>
              </w:rPr>
              <w:t>Nu este cazul.</w:t>
            </w:r>
          </w:p>
        </w:tc>
      </w:tr>
      <w:tr w:rsidR="00B609FA" w:rsidRPr="002C2AC7" w14:paraId="090E1E8C" w14:textId="77777777" w:rsidTr="00B609FA">
        <w:tc>
          <w:tcPr>
            <w:tcW w:w="5228" w:type="dxa"/>
          </w:tcPr>
          <w:p w14:paraId="7DEDF31E" w14:textId="01418CE3" w:rsidR="00B609FA" w:rsidRPr="002C2AC7" w:rsidRDefault="00B609FA" w:rsidP="0075620D">
            <w:pPr>
              <w:rPr>
                <w:rFonts w:ascii="Times New Roman" w:hAnsi="Times New Roman"/>
                <w:sz w:val="24"/>
                <w:szCs w:val="24"/>
              </w:rPr>
            </w:pPr>
            <w:r w:rsidRPr="002C2AC7">
              <w:rPr>
                <w:rFonts w:ascii="Times New Roman" w:hAnsi="Times New Roman"/>
                <w:sz w:val="24"/>
                <w:szCs w:val="24"/>
              </w:rPr>
              <w:t xml:space="preserve">4.2 de </w:t>
            </w:r>
            <w:r w:rsidR="00D605BE" w:rsidRPr="002C2AC7">
              <w:rPr>
                <w:rFonts w:ascii="Times New Roman" w:hAnsi="Times New Roman"/>
                <w:sz w:val="24"/>
                <w:szCs w:val="24"/>
              </w:rPr>
              <w:t>rezultate ale învățării</w:t>
            </w:r>
          </w:p>
        </w:tc>
        <w:tc>
          <w:tcPr>
            <w:tcW w:w="5228" w:type="dxa"/>
          </w:tcPr>
          <w:p w14:paraId="629BAB79" w14:textId="7367B9B8" w:rsidR="008421F0" w:rsidRPr="002C2AC7" w:rsidRDefault="00074A35" w:rsidP="0075620D">
            <w:pPr>
              <w:pStyle w:val="ListParagraph"/>
              <w:ind w:left="0"/>
              <w:rPr>
                <w:rFonts w:ascii="Times New Roman" w:hAnsi="Times New Roman"/>
                <w:sz w:val="24"/>
                <w:szCs w:val="24"/>
                <w:highlight w:val="yellow"/>
              </w:rPr>
            </w:pPr>
            <w:r w:rsidRPr="002C2AC7">
              <w:rPr>
                <w:rFonts w:ascii="Times New Roman" w:hAnsi="Times New Roman"/>
                <w:sz w:val="24"/>
                <w:szCs w:val="24"/>
              </w:rPr>
              <w:t>Nu este cazul.</w:t>
            </w:r>
          </w:p>
        </w:tc>
      </w:tr>
    </w:tbl>
    <w:p w14:paraId="536ECBCC" w14:textId="77777777" w:rsidR="007F393B" w:rsidRPr="002C2AC7" w:rsidRDefault="007F393B" w:rsidP="0075620D">
      <w:pPr>
        <w:spacing w:after="0" w:line="240" w:lineRule="auto"/>
        <w:rPr>
          <w:rFonts w:ascii="Times New Roman" w:hAnsi="Times New Roman"/>
          <w:b/>
          <w:sz w:val="24"/>
          <w:szCs w:val="24"/>
        </w:rPr>
      </w:pPr>
    </w:p>
    <w:p w14:paraId="5C8D3390" w14:textId="6EC83EE9" w:rsidR="00FD0711" w:rsidRPr="002C2AC7" w:rsidRDefault="00FD0711" w:rsidP="0075620D">
      <w:pPr>
        <w:spacing w:after="0" w:line="240" w:lineRule="auto"/>
        <w:rPr>
          <w:rFonts w:ascii="Times New Roman" w:hAnsi="Times New Roman"/>
          <w:color w:val="9BBB59" w:themeColor="accent3"/>
          <w:sz w:val="24"/>
          <w:szCs w:val="24"/>
        </w:rPr>
      </w:pPr>
      <w:r w:rsidRPr="002C2AC7">
        <w:rPr>
          <w:rFonts w:ascii="Times New Roman" w:hAnsi="Times New Roman"/>
          <w:b/>
          <w:sz w:val="24"/>
          <w:szCs w:val="24"/>
        </w:rPr>
        <w:t>5. Condi</w:t>
      </w:r>
      <w:r w:rsidR="001B1709" w:rsidRPr="002C2AC7">
        <w:rPr>
          <w:rFonts w:ascii="Times New Roman" w:hAnsi="Times New Roman"/>
          <w:b/>
          <w:sz w:val="24"/>
          <w:szCs w:val="24"/>
        </w:rPr>
        <w:t>ț</w:t>
      </w:r>
      <w:r w:rsidRPr="002C2AC7">
        <w:rPr>
          <w:rFonts w:ascii="Times New Roman" w:hAnsi="Times New Roman"/>
          <w:b/>
          <w:sz w:val="24"/>
          <w:szCs w:val="24"/>
        </w:rPr>
        <w:t>ii</w:t>
      </w:r>
      <w:r w:rsidR="00D56658" w:rsidRPr="002C2AC7">
        <w:rPr>
          <w:rFonts w:ascii="Times New Roman" w:hAnsi="Times New Roman"/>
          <w:b/>
          <w:sz w:val="24"/>
          <w:szCs w:val="24"/>
        </w:rPr>
        <w:t xml:space="preserve"> </w:t>
      </w:r>
      <w:r w:rsidR="00051BDC" w:rsidRPr="002C2AC7">
        <w:rPr>
          <w:rFonts w:ascii="Times New Roman" w:hAnsi="Times New Roman"/>
          <w:b/>
          <w:sz w:val="24"/>
          <w:szCs w:val="24"/>
        </w:rPr>
        <w:t xml:space="preserve">necesare </w:t>
      </w:r>
      <w:r w:rsidR="003C430C" w:rsidRPr="002C2AC7">
        <w:rPr>
          <w:rFonts w:ascii="Times New Roman" w:hAnsi="Times New Roman"/>
          <w:b/>
          <w:sz w:val="24"/>
          <w:szCs w:val="24"/>
        </w:rPr>
        <w:t>pentru desfă</w:t>
      </w:r>
      <w:r w:rsidR="001B1709" w:rsidRPr="002C2AC7">
        <w:rPr>
          <w:rFonts w:ascii="Times New Roman" w:hAnsi="Times New Roman"/>
          <w:b/>
          <w:sz w:val="24"/>
          <w:szCs w:val="24"/>
        </w:rPr>
        <w:t>ș</w:t>
      </w:r>
      <w:r w:rsidR="003C430C" w:rsidRPr="002C2AC7">
        <w:rPr>
          <w:rFonts w:ascii="Times New Roman" w:hAnsi="Times New Roman"/>
          <w:b/>
          <w:sz w:val="24"/>
          <w:szCs w:val="24"/>
        </w:rPr>
        <w:t>urarea</w:t>
      </w:r>
      <w:r w:rsidR="00051BDC" w:rsidRPr="002C2AC7">
        <w:rPr>
          <w:rFonts w:ascii="Times New Roman" w:hAnsi="Times New Roman"/>
          <w:b/>
          <w:sz w:val="24"/>
          <w:szCs w:val="24"/>
        </w:rPr>
        <w:t xml:space="preserve"> optimă a</w:t>
      </w:r>
      <w:r w:rsidR="003C430C" w:rsidRPr="002C2AC7">
        <w:rPr>
          <w:rFonts w:ascii="Times New Roman" w:hAnsi="Times New Roman"/>
          <w:b/>
          <w:sz w:val="24"/>
          <w:szCs w:val="24"/>
        </w:rPr>
        <w:t xml:space="preserve"> activită</w:t>
      </w:r>
      <w:r w:rsidR="001B1709" w:rsidRPr="002C2AC7">
        <w:rPr>
          <w:rFonts w:ascii="Times New Roman" w:hAnsi="Times New Roman"/>
          <w:b/>
          <w:sz w:val="24"/>
          <w:szCs w:val="24"/>
        </w:rPr>
        <w:t>ț</w:t>
      </w:r>
      <w:r w:rsidR="003C430C" w:rsidRPr="002C2AC7">
        <w:rPr>
          <w:rFonts w:ascii="Times New Roman" w:hAnsi="Times New Roman"/>
          <w:b/>
          <w:sz w:val="24"/>
          <w:szCs w:val="24"/>
        </w:rPr>
        <w:t>ilor didactice</w:t>
      </w:r>
      <w:r w:rsidRPr="002C2AC7">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2C2AC7" w14:paraId="21B13A36" w14:textId="77777777" w:rsidTr="6B7653A3">
        <w:tc>
          <w:tcPr>
            <w:tcW w:w="2405" w:type="dxa"/>
          </w:tcPr>
          <w:p w14:paraId="30000F14" w14:textId="13225FC4"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 xml:space="preserve">5.1 </w:t>
            </w:r>
            <w:r w:rsidR="00A1304B" w:rsidRPr="002C2AC7">
              <w:rPr>
                <w:rFonts w:ascii="Times New Roman" w:hAnsi="Times New Roman"/>
                <w:sz w:val="24"/>
                <w:szCs w:val="24"/>
              </w:rPr>
              <w:t>de desfășurare a cursului</w:t>
            </w:r>
          </w:p>
        </w:tc>
        <w:tc>
          <w:tcPr>
            <w:tcW w:w="8051" w:type="dxa"/>
          </w:tcPr>
          <w:p w14:paraId="15FCE386" w14:textId="74146F10" w:rsidR="00E20BD3" w:rsidRPr="002C2AC7" w:rsidRDefault="007C4310" w:rsidP="00732FA0">
            <w:pPr>
              <w:pStyle w:val="ListParagraph"/>
              <w:numPr>
                <w:ilvl w:val="0"/>
                <w:numId w:val="25"/>
              </w:numPr>
              <w:spacing w:after="0" w:line="240" w:lineRule="auto"/>
              <w:ind w:left="0"/>
              <w:jc w:val="both"/>
              <w:rPr>
                <w:rFonts w:ascii="Times New Roman" w:hAnsi="Times New Roman"/>
                <w:sz w:val="24"/>
                <w:szCs w:val="24"/>
              </w:rPr>
            </w:pPr>
            <w:r w:rsidRPr="002C2AC7">
              <w:rPr>
                <w:rFonts w:ascii="Times New Roman" w:hAnsi="Times New Roman"/>
                <w:sz w:val="24"/>
                <w:szCs w:val="24"/>
              </w:rPr>
              <w:t xml:space="preserve">Cursul se va desfășura </w:t>
            </w:r>
            <w:r w:rsidR="00732FA0" w:rsidRPr="002C2AC7">
              <w:rPr>
                <w:rFonts w:ascii="Times New Roman" w:hAnsi="Times New Roman"/>
                <w:sz w:val="24"/>
                <w:szCs w:val="24"/>
              </w:rPr>
              <w:t xml:space="preserve"> într-o sală </w:t>
            </w:r>
            <w:r w:rsidRPr="002C2AC7">
              <w:rPr>
                <w:rFonts w:ascii="Times New Roman" w:hAnsi="Times New Roman"/>
                <w:sz w:val="24"/>
                <w:szCs w:val="24"/>
              </w:rPr>
              <w:t>dotată cu videoproiector și computer.</w:t>
            </w:r>
          </w:p>
        </w:tc>
      </w:tr>
      <w:tr w:rsidR="00FD0711" w:rsidRPr="002C2AC7" w14:paraId="6DE128F5" w14:textId="77777777" w:rsidTr="6B7653A3">
        <w:tc>
          <w:tcPr>
            <w:tcW w:w="2405" w:type="dxa"/>
          </w:tcPr>
          <w:p w14:paraId="2712FBBE" w14:textId="5DDA6331" w:rsidR="00FD0711" w:rsidRPr="002C2AC7" w:rsidRDefault="00FD0711" w:rsidP="0075620D">
            <w:pPr>
              <w:spacing w:after="0" w:line="240" w:lineRule="auto"/>
              <w:rPr>
                <w:rFonts w:ascii="Times New Roman" w:hAnsi="Times New Roman"/>
                <w:sz w:val="24"/>
                <w:szCs w:val="24"/>
              </w:rPr>
            </w:pPr>
            <w:r w:rsidRPr="002C2AC7">
              <w:rPr>
                <w:rFonts w:ascii="Times New Roman" w:hAnsi="Times New Roman"/>
                <w:sz w:val="24"/>
                <w:szCs w:val="24"/>
              </w:rPr>
              <w:t xml:space="preserve">5.2 </w:t>
            </w:r>
            <w:r w:rsidR="007C4310" w:rsidRPr="002C2AC7">
              <w:rPr>
                <w:rFonts w:ascii="Times New Roman" w:hAnsi="Times New Roman"/>
                <w:sz w:val="24"/>
                <w:szCs w:val="24"/>
              </w:rPr>
              <w:t>de desfășurare a laboratorului</w:t>
            </w:r>
          </w:p>
        </w:tc>
        <w:tc>
          <w:tcPr>
            <w:tcW w:w="8051" w:type="dxa"/>
          </w:tcPr>
          <w:p w14:paraId="23A78D36" w14:textId="75213FF3" w:rsidR="00D31C96" w:rsidRPr="002C2AC7" w:rsidRDefault="007C4310" w:rsidP="007C4310">
            <w:pPr>
              <w:numPr>
                <w:ilvl w:val="0"/>
                <w:numId w:val="8"/>
              </w:numPr>
              <w:spacing w:after="0" w:line="240" w:lineRule="auto"/>
              <w:ind w:left="0"/>
              <w:jc w:val="both"/>
              <w:rPr>
                <w:rFonts w:ascii="Times New Roman" w:hAnsi="Times New Roman"/>
                <w:sz w:val="24"/>
                <w:szCs w:val="24"/>
              </w:rPr>
            </w:pPr>
            <w:r w:rsidRPr="002C2AC7">
              <w:rPr>
                <w:rFonts w:ascii="Times New Roman" w:hAnsi="Times New Roman"/>
                <w:sz w:val="24"/>
                <w:szCs w:val="24"/>
              </w:rPr>
              <w:t>Laboratorul se va desfășura într</w:t>
            </w:r>
            <w:r w:rsidR="00AE5955" w:rsidRPr="002C2AC7">
              <w:rPr>
                <w:rFonts w:ascii="Times New Roman" w:hAnsi="Times New Roman"/>
                <w:sz w:val="24"/>
                <w:szCs w:val="24"/>
              </w:rPr>
              <w:t>-un bazin competițional cu instalații și materiale specifice.</w:t>
            </w:r>
          </w:p>
        </w:tc>
      </w:tr>
    </w:tbl>
    <w:p w14:paraId="71ED1EC2" w14:textId="77777777" w:rsidR="00FD0711" w:rsidRPr="002C2AC7" w:rsidRDefault="00FD0711" w:rsidP="0075620D">
      <w:pPr>
        <w:spacing w:after="0" w:line="240" w:lineRule="auto"/>
        <w:rPr>
          <w:rFonts w:ascii="Times New Roman" w:hAnsi="Times New Roman"/>
          <w:sz w:val="24"/>
          <w:szCs w:val="24"/>
        </w:rPr>
      </w:pPr>
    </w:p>
    <w:p w14:paraId="30C1FE13" w14:textId="5F29BE88" w:rsidR="00D31C96" w:rsidRPr="002C2AC7" w:rsidRDefault="00D31C96" w:rsidP="0075620D">
      <w:pPr>
        <w:spacing w:after="0" w:line="240" w:lineRule="auto"/>
        <w:jc w:val="both"/>
        <w:rPr>
          <w:rFonts w:ascii="Times New Roman" w:hAnsi="Times New Roman"/>
          <w:b/>
          <w:sz w:val="24"/>
          <w:szCs w:val="24"/>
        </w:rPr>
      </w:pPr>
      <w:r w:rsidRPr="002C2AC7">
        <w:rPr>
          <w:rFonts w:ascii="Times New Roman" w:hAnsi="Times New Roman"/>
          <w:b/>
          <w:sz w:val="24"/>
          <w:szCs w:val="24"/>
        </w:rPr>
        <w:t>6. Obiectiv</w:t>
      </w:r>
      <w:r w:rsidR="00253624" w:rsidRPr="002C2AC7">
        <w:rPr>
          <w:rFonts w:ascii="Times New Roman" w:hAnsi="Times New Roman"/>
          <w:b/>
          <w:sz w:val="24"/>
          <w:szCs w:val="24"/>
        </w:rPr>
        <w:t xml:space="preserve"> general</w:t>
      </w:r>
      <w:r w:rsidR="00BE7C29" w:rsidRPr="002C2AC7">
        <w:rPr>
          <w:rFonts w:ascii="Times New Roman" w:hAnsi="Times New Roman"/>
          <w:b/>
          <w:sz w:val="24"/>
          <w:szCs w:val="24"/>
        </w:rPr>
        <w:t xml:space="preserve"> </w:t>
      </w:r>
    </w:p>
    <w:p w14:paraId="1008119D" w14:textId="27D5FB13" w:rsidR="00BE7C29" w:rsidRPr="002C2AC7" w:rsidRDefault="00BE7C29" w:rsidP="00FC7FD7">
      <w:pPr>
        <w:spacing w:after="0" w:line="240" w:lineRule="auto"/>
        <w:jc w:val="both"/>
        <w:rPr>
          <w:rFonts w:ascii="Times New Roman" w:hAnsi="Times New Roman"/>
          <w:bCs/>
          <w:sz w:val="24"/>
          <w:szCs w:val="24"/>
        </w:rPr>
      </w:pPr>
      <w:r w:rsidRPr="002C2AC7">
        <w:rPr>
          <w:rFonts w:ascii="Times New Roman" w:hAnsi="Times New Roman"/>
          <w:b/>
          <w:sz w:val="24"/>
          <w:szCs w:val="24"/>
        </w:rPr>
        <w:tab/>
      </w:r>
      <w:r w:rsidR="002F78A1" w:rsidRPr="002C2AC7">
        <w:rPr>
          <w:rFonts w:ascii="Times New Roman" w:hAnsi="Times New Roman"/>
          <w:bCs/>
          <w:sz w:val="24"/>
          <w:szCs w:val="24"/>
        </w:rPr>
        <w:t xml:space="preserve">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proiectarea şi planificarea în </w:t>
      </w:r>
      <w:r w:rsidR="00AE5955" w:rsidRPr="002C2AC7">
        <w:rPr>
          <w:rFonts w:ascii="Times New Roman" w:hAnsi="Times New Roman"/>
          <w:bCs/>
          <w:sz w:val="24"/>
          <w:szCs w:val="24"/>
        </w:rPr>
        <w:t>înot</w:t>
      </w:r>
      <w:r w:rsidR="002F78A1" w:rsidRPr="002C2AC7">
        <w:rPr>
          <w:rFonts w:ascii="Times New Roman" w:hAnsi="Times New Roman"/>
          <w:bCs/>
          <w:sz w:val="24"/>
          <w:szCs w:val="24"/>
        </w:rPr>
        <w:t>, să elaboreze documente de planificare pentru microstructură, mezostructură şi macrostructură.</w:t>
      </w:r>
    </w:p>
    <w:p w14:paraId="4973FF44" w14:textId="77777777" w:rsidR="000B3BD0" w:rsidRPr="002C2AC7" w:rsidRDefault="000B3BD0" w:rsidP="0075620D">
      <w:pPr>
        <w:spacing w:after="0" w:line="240" w:lineRule="auto"/>
        <w:jc w:val="both"/>
        <w:rPr>
          <w:rFonts w:ascii="Times New Roman" w:hAnsi="Times New Roman"/>
          <w:b/>
          <w:sz w:val="24"/>
          <w:szCs w:val="24"/>
        </w:rPr>
      </w:pPr>
    </w:p>
    <w:p w14:paraId="0BB9D99E" w14:textId="77777777" w:rsidR="00BE7C29" w:rsidRPr="002C2AC7" w:rsidRDefault="000B3BD0" w:rsidP="0075620D">
      <w:pPr>
        <w:spacing w:after="0" w:line="240" w:lineRule="auto"/>
        <w:jc w:val="both"/>
        <w:rPr>
          <w:rFonts w:ascii="Times New Roman" w:hAnsi="Times New Roman"/>
          <w:i/>
          <w:iCs/>
          <w:color w:val="7F7F7F" w:themeColor="text1" w:themeTint="80"/>
          <w:sz w:val="24"/>
          <w:szCs w:val="24"/>
          <w:highlight w:val="yellow"/>
        </w:rPr>
      </w:pPr>
      <w:r w:rsidRPr="002C2AC7">
        <w:rPr>
          <w:rFonts w:ascii="Times New Roman" w:hAnsi="Times New Roman"/>
          <w:b/>
          <w:sz w:val="24"/>
          <w:szCs w:val="24"/>
        </w:rPr>
        <w:t>7</w:t>
      </w:r>
      <w:r w:rsidR="00D31C96" w:rsidRPr="002C2AC7">
        <w:rPr>
          <w:rFonts w:ascii="Times New Roman" w:hAnsi="Times New Roman"/>
          <w:b/>
          <w:sz w:val="24"/>
          <w:szCs w:val="24"/>
        </w:rPr>
        <w:t>. Rezultatele învă</w:t>
      </w:r>
      <w:r w:rsidR="001B1709" w:rsidRPr="002C2AC7">
        <w:rPr>
          <w:rFonts w:ascii="Times New Roman" w:hAnsi="Times New Roman"/>
          <w:b/>
          <w:sz w:val="24"/>
          <w:szCs w:val="24"/>
        </w:rPr>
        <w:t>ț</w:t>
      </w:r>
      <w:r w:rsidR="00D31C96" w:rsidRPr="002C2AC7">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2C2AC7" w14:paraId="5D9936EA" w14:textId="77777777" w:rsidTr="0075620D">
        <w:trPr>
          <w:trHeight w:val="1756"/>
          <w:jc w:val="center"/>
        </w:trPr>
        <w:tc>
          <w:tcPr>
            <w:tcW w:w="656" w:type="dxa"/>
            <w:textDirection w:val="btLr"/>
          </w:tcPr>
          <w:p w14:paraId="73DE47A1" w14:textId="77777777" w:rsidR="00BE7C29" w:rsidRPr="00472D3B" w:rsidRDefault="00BE7C29" w:rsidP="006C4CA6">
            <w:pPr>
              <w:spacing w:after="0" w:line="240" w:lineRule="auto"/>
              <w:jc w:val="center"/>
              <w:rPr>
                <w:rFonts w:ascii="Times New Roman" w:hAnsi="Times New Roman"/>
                <w:b/>
                <w:bCs/>
                <w:sz w:val="24"/>
                <w:szCs w:val="24"/>
              </w:rPr>
            </w:pPr>
            <w:r w:rsidRPr="00472D3B">
              <w:rPr>
                <w:rFonts w:ascii="Times New Roman" w:hAnsi="Times New Roman"/>
                <w:b/>
                <w:bCs/>
                <w:sz w:val="24"/>
                <w:szCs w:val="24"/>
              </w:rPr>
              <w:t>Cunoștințe</w:t>
            </w:r>
          </w:p>
        </w:tc>
        <w:tc>
          <w:tcPr>
            <w:tcW w:w="8915" w:type="dxa"/>
          </w:tcPr>
          <w:p w14:paraId="789E15D4"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Întelege și aplică  strategii de predare utilizate în domeniul Știința sportului și educației fizice</w:t>
            </w:r>
          </w:p>
          <w:p w14:paraId="63B85668"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Aplicarea principiilor fundamentale ale planificării și periodizării antrenamentului sportiv.</w:t>
            </w:r>
          </w:p>
          <w:p w14:paraId="3CD2DFEA"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Aplicarea principiilor fundamentale ale organizării instruirii în educația fizică și sport.</w:t>
            </w:r>
          </w:p>
        </w:tc>
      </w:tr>
      <w:tr w:rsidR="00BE7C29" w:rsidRPr="002C2AC7" w14:paraId="14195008" w14:textId="77777777" w:rsidTr="00074A35">
        <w:trPr>
          <w:trHeight w:val="531"/>
          <w:jc w:val="center"/>
        </w:trPr>
        <w:tc>
          <w:tcPr>
            <w:tcW w:w="656" w:type="dxa"/>
            <w:textDirection w:val="btLr"/>
          </w:tcPr>
          <w:p w14:paraId="59DC9668" w14:textId="77777777" w:rsidR="00BE7C29" w:rsidRPr="00472D3B" w:rsidRDefault="00BE7C29" w:rsidP="006C4CA6">
            <w:pPr>
              <w:spacing w:after="0" w:line="240" w:lineRule="auto"/>
              <w:jc w:val="center"/>
              <w:rPr>
                <w:rFonts w:ascii="Times New Roman" w:hAnsi="Times New Roman"/>
                <w:b/>
                <w:bCs/>
                <w:sz w:val="24"/>
                <w:szCs w:val="24"/>
              </w:rPr>
            </w:pPr>
            <w:r w:rsidRPr="00472D3B">
              <w:rPr>
                <w:rFonts w:ascii="Times New Roman" w:hAnsi="Times New Roman"/>
                <w:b/>
                <w:bCs/>
                <w:sz w:val="24"/>
                <w:szCs w:val="24"/>
              </w:rPr>
              <w:t>Aptitudini</w:t>
            </w:r>
          </w:p>
        </w:tc>
        <w:tc>
          <w:tcPr>
            <w:tcW w:w="8915" w:type="dxa"/>
          </w:tcPr>
          <w:p w14:paraId="77711089"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Aplicarea tehnicilor de predare bazate pe învățarea prin practică, joc și simulări specifice sportului.</w:t>
            </w:r>
          </w:p>
          <w:p w14:paraId="214D59CA"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Evaluarea și adaptarea exercițiilor pentru a elimina mișcările dăunătoare și a optimiza tehnica de execuție.</w:t>
            </w:r>
          </w:p>
          <w:p w14:paraId="04A1C4B9"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Dezvoltarea capacității de a identifica factorii motivaționali individuali ai sportivilor și elevilor.</w:t>
            </w:r>
          </w:p>
          <w:p w14:paraId="5D23B98B"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Aplicarea tehnicilor de motivare personalizate pentru sportivi de diferite niveluri și vârste.</w:t>
            </w:r>
          </w:p>
          <w:p w14:paraId="3E91F911"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Capacitatea de a adapta planurile de instruire în funcție de caracteristicile individuale ale elevilor/sportivilor.</w:t>
            </w:r>
          </w:p>
        </w:tc>
      </w:tr>
      <w:tr w:rsidR="00BE7C29" w:rsidRPr="002C2AC7"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472D3B" w:rsidRDefault="00BE7C29" w:rsidP="006C4CA6">
            <w:pPr>
              <w:spacing w:after="0" w:line="240" w:lineRule="auto"/>
              <w:jc w:val="center"/>
              <w:rPr>
                <w:rFonts w:ascii="Times New Roman" w:hAnsi="Times New Roman"/>
                <w:b/>
                <w:bCs/>
                <w:sz w:val="24"/>
                <w:szCs w:val="24"/>
              </w:rPr>
            </w:pPr>
            <w:r w:rsidRPr="00472D3B">
              <w:rPr>
                <w:rFonts w:ascii="Times New Roman" w:hAnsi="Times New Roman"/>
                <w:b/>
                <w:bCs/>
                <w:sz w:val="24"/>
                <w:szCs w:val="24"/>
              </w:rPr>
              <w:lastRenderedPageBreak/>
              <w:t>Responsabilitate și autonomie</w:t>
            </w:r>
          </w:p>
        </w:tc>
        <w:tc>
          <w:tcPr>
            <w:tcW w:w="8915" w:type="dxa"/>
          </w:tcPr>
          <w:p w14:paraId="16B6BCBD"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2C2AC7" w:rsidRDefault="006C4CA6" w:rsidP="006C4CA6">
            <w:pPr>
              <w:spacing w:after="0" w:line="240" w:lineRule="auto"/>
              <w:rPr>
                <w:rFonts w:ascii="Times New Roman" w:hAnsi="Times New Roman"/>
                <w:sz w:val="24"/>
                <w:szCs w:val="24"/>
              </w:rPr>
            </w:pPr>
            <w:r w:rsidRPr="002C2AC7">
              <w:rPr>
                <w:rFonts w:ascii="Times New Roman" w:hAnsi="Times New Roman"/>
                <w:sz w:val="24"/>
                <w:szCs w:val="24"/>
              </w:rPr>
              <w:t>- Adaptarea strategiilor de predare la diversitatea grupului și la cerințele individuale ale acestora.</w:t>
            </w:r>
          </w:p>
          <w:p w14:paraId="110EE6CE"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Asumarea responsabilității pentru prevenirea accidentărilor prin corectarea tehnicilor de mișcare.</w:t>
            </w:r>
          </w:p>
          <w:p w14:paraId="03B92C01" w14:textId="77777777" w:rsidR="006C4CA6" w:rsidRPr="002C2AC7" w:rsidRDefault="006C4CA6" w:rsidP="006C4CA6">
            <w:pPr>
              <w:spacing w:after="0" w:line="240" w:lineRule="auto"/>
              <w:rPr>
                <w:rFonts w:ascii="Times New Roman" w:hAnsi="Times New Roman"/>
                <w:sz w:val="24"/>
                <w:szCs w:val="24"/>
              </w:rPr>
            </w:pPr>
            <w:r w:rsidRPr="002C2AC7">
              <w:rPr>
                <w:rFonts w:ascii="Times New Roman" w:hAnsi="Times New Roman"/>
                <w:sz w:val="24"/>
                <w:szCs w:val="24"/>
              </w:rPr>
              <w:t>- Promovarea unei culturi a siguranței și sănătății în practicile de antrenament și educație fizică</w:t>
            </w:r>
          </w:p>
          <w:p w14:paraId="71D9DA8F"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2C2AC7" w:rsidRDefault="006C4CA6" w:rsidP="006C4CA6">
            <w:pPr>
              <w:spacing w:after="0" w:line="240" w:lineRule="auto"/>
              <w:rPr>
                <w:rFonts w:ascii="Times New Roman" w:hAnsi="Times New Roman"/>
                <w:sz w:val="24"/>
                <w:szCs w:val="24"/>
              </w:rPr>
            </w:pPr>
            <w:r w:rsidRPr="002C2AC7">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Crearea și menținerea unui climat de antrenament și competiție care stimulează angajamentul și perseverența.</w:t>
            </w:r>
          </w:p>
          <w:p w14:paraId="627DFD71" w14:textId="77777777" w:rsidR="006C4CA6" w:rsidRPr="002C2AC7" w:rsidRDefault="006C4CA6" w:rsidP="006C4CA6">
            <w:pPr>
              <w:spacing w:after="0" w:line="240" w:lineRule="auto"/>
              <w:rPr>
                <w:rFonts w:ascii="Times New Roman" w:hAnsi="Times New Roman"/>
                <w:sz w:val="24"/>
                <w:szCs w:val="24"/>
              </w:rPr>
            </w:pPr>
            <w:r w:rsidRPr="002C2AC7">
              <w:rPr>
                <w:rFonts w:ascii="Times New Roman" w:hAnsi="Times New Roman"/>
                <w:sz w:val="24"/>
                <w:szCs w:val="24"/>
              </w:rPr>
              <w:t>- Implementarea strategiilor de motivare bazate pe obiective individualizate și recunoașterea progresului.</w:t>
            </w:r>
          </w:p>
          <w:p w14:paraId="1670CE5E"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Asumarea responsabilității pentru implementarea unor programe de instruire eficiente și personalizate</w:t>
            </w:r>
          </w:p>
          <w:p w14:paraId="00A9985C" w14:textId="77777777" w:rsidR="006C4CA6"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Crearea unui mediu de instruire sigur, incluziv și motivant pentru elevi și sportivi.</w:t>
            </w:r>
          </w:p>
          <w:p w14:paraId="63342E0E" w14:textId="0546BB58" w:rsidR="00BE7C29" w:rsidRPr="002C2AC7" w:rsidRDefault="006C4CA6" w:rsidP="006C4CA6">
            <w:pPr>
              <w:spacing w:after="0" w:line="240" w:lineRule="auto"/>
              <w:jc w:val="both"/>
              <w:rPr>
                <w:rFonts w:ascii="Times New Roman" w:hAnsi="Times New Roman"/>
                <w:sz w:val="24"/>
                <w:szCs w:val="24"/>
              </w:rPr>
            </w:pPr>
            <w:r w:rsidRPr="002C2AC7">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2C2AC7" w:rsidRDefault="001B1D5F" w:rsidP="0075620D">
      <w:pPr>
        <w:spacing w:after="0" w:line="240" w:lineRule="auto"/>
        <w:rPr>
          <w:rFonts w:ascii="Times New Roman" w:hAnsi="Times New Roman"/>
          <w:sz w:val="24"/>
          <w:szCs w:val="24"/>
        </w:rPr>
      </w:pPr>
    </w:p>
    <w:p w14:paraId="19960CA4" w14:textId="52C2F7B7" w:rsidR="002A2A27" w:rsidRPr="002C2AC7" w:rsidRDefault="000B3BD0" w:rsidP="0075620D">
      <w:pPr>
        <w:spacing w:after="0" w:line="240" w:lineRule="auto"/>
        <w:rPr>
          <w:rFonts w:ascii="Times New Roman" w:hAnsi="Times New Roman"/>
          <w:bCs/>
          <w:i/>
          <w:color w:val="FF0000"/>
          <w:sz w:val="24"/>
          <w:szCs w:val="24"/>
        </w:rPr>
      </w:pPr>
      <w:r w:rsidRPr="002C2AC7">
        <w:rPr>
          <w:rFonts w:ascii="Times New Roman" w:hAnsi="Times New Roman"/>
          <w:b/>
          <w:bCs/>
          <w:sz w:val="24"/>
          <w:szCs w:val="24"/>
        </w:rPr>
        <w:t>8</w:t>
      </w:r>
      <w:r w:rsidR="002A2A27" w:rsidRPr="002C2AC7">
        <w:rPr>
          <w:rFonts w:ascii="Times New Roman" w:hAnsi="Times New Roman"/>
          <w:b/>
          <w:bCs/>
          <w:sz w:val="24"/>
          <w:szCs w:val="24"/>
        </w:rPr>
        <w:t>. Metode de predare</w:t>
      </w:r>
    </w:p>
    <w:p w14:paraId="4D778C8B" w14:textId="77777777" w:rsidR="00B52554" w:rsidRPr="002C2AC7" w:rsidRDefault="00B52554" w:rsidP="00B52554">
      <w:pPr>
        <w:spacing w:after="0" w:line="240" w:lineRule="auto"/>
        <w:ind w:firstLine="708"/>
        <w:jc w:val="both"/>
        <w:rPr>
          <w:rFonts w:ascii="Times New Roman" w:hAnsi="Times New Roman"/>
          <w:sz w:val="24"/>
          <w:szCs w:val="24"/>
        </w:rPr>
      </w:pPr>
      <w:r w:rsidRPr="002C2AC7">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7E579B6A" w14:textId="77777777" w:rsidR="00B52554" w:rsidRPr="002C2AC7" w:rsidRDefault="00B52554" w:rsidP="00B52554">
      <w:pPr>
        <w:spacing w:after="0" w:line="240" w:lineRule="auto"/>
        <w:ind w:firstLine="708"/>
        <w:jc w:val="both"/>
        <w:rPr>
          <w:rFonts w:ascii="Times New Roman" w:hAnsi="Times New Roman"/>
          <w:sz w:val="24"/>
          <w:szCs w:val="24"/>
        </w:rPr>
      </w:pPr>
      <w:r w:rsidRPr="002C2AC7">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1F2396F" w14:textId="77777777" w:rsidR="00B52554" w:rsidRPr="002C2AC7" w:rsidRDefault="00B52554" w:rsidP="00B52554">
      <w:pPr>
        <w:spacing w:after="0" w:line="240" w:lineRule="auto"/>
        <w:ind w:firstLine="708"/>
        <w:jc w:val="both"/>
        <w:rPr>
          <w:rFonts w:ascii="Times New Roman" w:hAnsi="Times New Roman"/>
          <w:sz w:val="24"/>
          <w:szCs w:val="24"/>
        </w:rPr>
      </w:pPr>
      <w:r w:rsidRPr="002C2AC7">
        <w:rPr>
          <w:rFonts w:ascii="Times New Roman" w:hAnsi="Times New Roman"/>
          <w:sz w:val="24"/>
          <w:szCs w:val="24"/>
        </w:rPr>
        <w:t>Prezentările utilizează imagini și scheme, astfel încât informațiile să fie ușor de înțeles și asimilat.</w:t>
      </w:r>
    </w:p>
    <w:p w14:paraId="331AD781" w14:textId="480193D3" w:rsidR="003D0D85" w:rsidRPr="002C2AC7" w:rsidRDefault="003D0D85" w:rsidP="00B52554">
      <w:pPr>
        <w:spacing w:after="0" w:line="240" w:lineRule="auto"/>
        <w:rPr>
          <w:rFonts w:ascii="Times New Roman" w:hAnsi="Times New Roman"/>
          <w:b/>
          <w:sz w:val="24"/>
          <w:szCs w:val="24"/>
        </w:rPr>
      </w:pPr>
    </w:p>
    <w:p w14:paraId="173527A9" w14:textId="5D1724B6" w:rsidR="002A2A27" w:rsidRPr="00152AD8" w:rsidRDefault="007927E2" w:rsidP="0075620D">
      <w:pPr>
        <w:spacing w:after="0" w:line="240" w:lineRule="auto"/>
        <w:rPr>
          <w:rFonts w:ascii="Times New Roman" w:hAnsi="Times New Roman"/>
          <w:b/>
          <w:sz w:val="24"/>
          <w:szCs w:val="24"/>
        </w:rPr>
      </w:pPr>
      <w:r w:rsidRPr="002C2AC7">
        <w:rPr>
          <w:rFonts w:ascii="Times New Roman" w:hAnsi="Times New Roman"/>
          <w:b/>
          <w:sz w:val="24"/>
          <w:szCs w:val="24"/>
        </w:rPr>
        <w:t>9</w:t>
      </w:r>
      <w:r w:rsidR="003D0D85" w:rsidRPr="002C2AC7">
        <w:rPr>
          <w:rFonts w:ascii="Times New Roman" w:hAnsi="Times New Roman"/>
          <w:b/>
          <w:sz w:val="24"/>
          <w:szCs w:val="24"/>
        </w:rPr>
        <w:t xml:space="preserve">. </w:t>
      </w:r>
      <w:r w:rsidR="00FD0711" w:rsidRPr="002C2AC7">
        <w:rPr>
          <w:rFonts w:ascii="Times New Roman" w:hAnsi="Times New Roman"/>
          <w:b/>
          <w:sz w:val="24"/>
          <w:szCs w:val="24"/>
        </w:rPr>
        <w:t>Con</w:t>
      </w:r>
      <w:r w:rsidR="001B1709" w:rsidRPr="002C2AC7">
        <w:rPr>
          <w:rFonts w:ascii="Times New Roman" w:hAnsi="Times New Roman"/>
          <w:b/>
          <w:sz w:val="24"/>
          <w:szCs w:val="24"/>
        </w:rPr>
        <w:t>ț</w:t>
      </w:r>
      <w:r w:rsidR="00FD0711" w:rsidRPr="002C2AC7">
        <w:rPr>
          <w:rFonts w:ascii="Times New Roman" w:hAnsi="Times New Roman"/>
          <w:b/>
          <w:sz w:val="24"/>
          <w:szCs w:val="24"/>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2C2AC7" w14:paraId="2C71A94C" w14:textId="77777777" w:rsidTr="0063587E">
        <w:trPr>
          <w:trHeight w:val="288"/>
          <w:jc w:val="center"/>
        </w:trPr>
        <w:tc>
          <w:tcPr>
            <w:tcW w:w="8926" w:type="dxa"/>
            <w:gridSpan w:val="3"/>
            <w:vAlign w:val="center"/>
          </w:tcPr>
          <w:p w14:paraId="6D3F3218" w14:textId="5112D144" w:rsidR="00AD6760" w:rsidRPr="002C2AC7" w:rsidRDefault="00AD6760" w:rsidP="00684585">
            <w:pPr>
              <w:spacing w:after="0" w:line="240" w:lineRule="auto"/>
              <w:rPr>
                <w:rFonts w:ascii="Times New Roman" w:hAnsi="Times New Roman"/>
                <w:b/>
                <w:bCs/>
                <w:sz w:val="24"/>
                <w:szCs w:val="24"/>
              </w:rPr>
            </w:pPr>
            <w:r w:rsidRPr="002C2AC7">
              <w:rPr>
                <w:rFonts w:ascii="Times New Roman" w:hAnsi="Times New Roman"/>
                <w:b/>
                <w:bCs/>
                <w:sz w:val="24"/>
                <w:szCs w:val="24"/>
              </w:rPr>
              <w:t>CURS</w:t>
            </w:r>
          </w:p>
        </w:tc>
      </w:tr>
      <w:tr w:rsidR="00AD6760" w:rsidRPr="002C2AC7" w14:paraId="4A8DFD73" w14:textId="77777777" w:rsidTr="00F53A2C">
        <w:trPr>
          <w:trHeight w:val="578"/>
          <w:jc w:val="center"/>
        </w:trPr>
        <w:tc>
          <w:tcPr>
            <w:tcW w:w="1271" w:type="dxa"/>
            <w:vAlign w:val="center"/>
          </w:tcPr>
          <w:p w14:paraId="1F7895B7" w14:textId="77777777" w:rsidR="00AD6760" w:rsidRPr="002C2AC7" w:rsidRDefault="00AD6760" w:rsidP="00684585">
            <w:pPr>
              <w:spacing w:after="0" w:line="240" w:lineRule="auto"/>
              <w:jc w:val="center"/>
              <w:rPr>
                <w:rFonts w:ascii="Times New Roman" w:hAnsi="Times New Roman"/>
                <w:b/>
                <w:bCs/>
                <w:sz w:val="24"/>
                <w:szCs w:val="24"/>
              </w:rPr>
            </w:pPr>
            <w:r w:rsidRPr="002C2AC7">
              <w:rPr>
                <w:rFonts w:ascii="Times New Roman" w:hAnsi="Times New Roman"/>
                <w:b/>
                <w:bCs/>
                <w:sz w:val="24"/>
                <w:szCs w:val="24"/>
              </w:rPr>
              <w:t>Capitolul</w:t>
            </w:r>
          </w:p>
        </w:tc>
        <w:tc>
          <w:tcPr>
            <w:tcW w:w="6662" w:type="dxa"/>
            <w:vAlign w:val="center"/>
          </w:tcPr>
          <w:p w14:paraId="70143D6F" w14:textId="77777777" w:rsidR="00AD6760" w:rsidRPr="002C2AC7" w:rsidRDefault="00AD6760" w:rsidP="00684585">
            <w:pPr>
              <w:spacing w:after="0" w:line="240" w:lineRule="auto"/>
              <w:jc w:val="center"/>
              <w:rPr>
                <w:rFonts w:ascii="Times New Roman" w:hAnsi="Times New Roman"/>
                <w:b/>
                <w:bCs/>
                <w:sz w:val="24"/>
                <w:szCs w:val="24"/>
              </w:rPr>
            </w:pPr>
            <w:r w:rsidRPr="002C2AC7">
              <w:rPr>
                <w:rFonts w:ascii="Times New Roman" w:hAnsi="Times New Roman"/>
                <w:b/>
                <w:bCs/>
                <w:sz w:val="24"/>
                <w:szCs w:val="24"/>
              </w:rPr>
              <w:t>Con</w:t>
            </w:r>
            <w:r w:rsidR="001B1709" w:rsidRPr="002C2AC7">
              <w:rPr>
                <w:rFonts w:ascii="Times New Roman" w:hAnsi="Times New Roman"/>
                <w:b/>
                <w:bCs/>
                <w:sz w:val="24"/>
                <w:szCs w:val="24"/>
              </w:rPr>
              <w:t>ț</w:t>
            </w:r>
            <w:r w:rsidRPr="002C2AC7">
              <w:rPr>
                <w:rFonts w:ascii="Times New Roman" w:hAnsi="Times New Roman"/>
                <w:b/>
                <w:bCs/>
                <w:sz w:val="24"/>
                <w:szCs w:val="24"/>
              </w:rPr>
              <w:t>inutul</w:t>
            </w:r>
          </w:p>
        </w:tc>
        <w:tc>
          <w:tcPr>
            <w:tcW w:w="993" w:type="dxa"/>
            <w:vAlign w:val="center"/>
          </w:tcPr>
          <w:p w14:paraId="5385AEC1" w14:textId="77777777" w:rsidR="00AD6760" w:rsidRPr="002C2AC7" w:rsidRDefault="00AD6760" w:rsidP="00684585">
            <w:pPr>
              <w:spacing w:after="0" w:line="240" w:lineRule="auto"/>
              <w:jc w:val="center"/>
              <w:rPr>
                <w:rFonts w:ascii="Times New Roman" w:hAnsi="Times New Roman"/>
                <w:b/>
                <w:bCs/>
                <w:sz w:val="24"/>
                <w:szCs w:val="24"/>
              </w:rPr>
            </w:pPr>
            <w:r w:rsidRPr="002C2AC7">
              <w:rPr>
                <w:rFonts w:ascii="Times New Roman" w:hAnsi="Times New Roman"/>
                <w:b/>
                <w:bCs/>
                <w:sz w:val="24"/>
                <w:szCs w:val="24"/>
              </w:rPr>
              <w:t>Nr. ore</w:t>
            </w:r>
          </w:p>
        </w:tc>
      </w:tr>
      <w:tr w:rsidR="00223E28" w:rsidRPr="002C2AC7" w14:paraId="7BAF0047" w14:textId="77777777" w:rsidTr="00EF3E0A">
        <w:trPr>
          <w:trHeight w:val="276"/>
          <w:jc w:val="center"/>
        </w:trPr>
        <w:tc>
          <w:tcPr>
            <w:tcW w:w="1271" w:type="dxa"/>
            <w:vAlign w:val="center"/>
          </w:tcPr>
          <w:p w14:paraId="44410EBA" w14:textId="747FD005" w:rsidR="00223E28" w:rsidRPr="002C2AC7" w:rsidRDefault="00223E28" w:rsidP="00684585">
            <w:pPr>
              <w:spacing w:after="0" w:line="240" w:lineRule="auto"/>
              <w:jc w:val="center"/>
              <w:rPr>
                <w:rFonts w:ascii="Times New Roman" w:hAnsi="Times New Roman"/>
                <w:sz w:val="24"/>
                <w:szCs w:val="24"/>
              </w:rPr>
            </w:pPr>
            <w:r w:rsidRPr="002C2AC7">
              <w:rPr>
                <w:rFonts w:ascii="Times New Roman" w:hAnsi="Times New Roman"/>
                <w:sz w:val="24"/>
                <w:szCs w:val="24"/>
              </w:rPr>
              <w:t>I</w:t>
            </w:r>
          </w:p>
        </w:tc>
        <w:tc>
          <w:tcPr>
            <w:tcW w:w="6662" w:type="dxa"/>
            <w:vAlign w:val="center"/>
          </w:tcPr>
          <w:p w14:paraId="5EA3ABA7" w14:textId="4BEB153F" w:rsidR="002F78A1" w:rsidRPr="002C2AC7" w:rsidRDefault="002F78A1" w:rsidP="00684585">
            <w:pPr>
              <w:spacing w:after="0" w:line="240" w:lineRule="auto"/>
              <w:jc w:val="both"/>
              <w:rPr>
                <w:rFonts w:ascii="Times New Roman" w:hAnsi="Times New Roman"/>
                <w:b/>
                <w:sz w:val="24"/>
                <w:szCs w:val="24"/>
                <w:lang w:val="it-IT"/>
              </w:rPr>
            </w:pPr>
            <w:r w:rsidRPr="002C2AC7">
              <w:rPr>
                <w:rFonts w:ascii="Times New Roman" w:hAnsi="Times New Roman"/>
                <w:b/>
                <w:sz w:val="24"/>
                <w:szCs w:val="24"/>
                <w:lang w:val="it-IT"/>
              </w:rPr>
              <w:t>CURSUL 1</w:t>
            </w:r>
          </w:p>
          <w:p w14:paraId="038BF224" w14:textId="02526CCE" w:rsidR="002F78A1" w:rsidRPr="002C2AC7" w:rsidRDefault="002F78A1" w:rsidP="00684585">
            <w:pPr>
              <w:spacing w:after="0" w:line="240" w:lineRule="auto"/>
              <w:jc w:val="both"/>
              <w:rPr>
                <w:rFonts w:ascii="Times New Roman" w:hAnsi="Times New Roman"/>
                <w:b/>
                <w:sz w:val="24"/>
                <w:szCs w:val="24"/>
                <w:lang w:val="it-IT"/>
              </w:rPr>
            </w:pPr>
            <w:r w:rsidRPr="002C2AC7">
              <w:rPr>
                <w:rFonts w:ascii="Times New Roman" w:hAnsi="Times New Roman"/>
                <w:b/>
                <w:sz w:val="24"/>
                <w:szCs w:val="24"/>
                <w:lang w:val="it-IT"/>
              </w:rPr>
              <w:t xml:space="preserve">Forma sportivă și periodizarea antrenamentului în </w:t>
            </w:r>
            <w:r w:rsidR="00AE5955" w:rsidRPr="002C2AC7">
              <w:rPr>
                <w:rFonts w:ascii="Times New Roman" w:hAnsi="Times New Roman"/>
                <w:b/>
                <w:sz w:val="24"/>
                <w:szCs w:val="24"/>
                <w:lang w:val="it-IT"/>
              </w:rPr>
              <w:t>înot</w:t>
            </w:r>
          </w:p>
          <w:p w14:paraId="2AD50DF2" w14:textId="46C1F6E4" w:rsidR="002F78A1" w:rsidRPr="002C2AC7" w:rsidRDefault="00684585" w:rsidP="00684585">
            <w:pPr>
              <w:spacing w:after="0" w:line="240" w:lineRule="auto"/>
              <w:jc w:val="both"/>
              <w:rPr>
                <w:rFonts w:ascii="Times New Roman" w:hAnsi="Times New Roman"/>
                <w:bCs/>
                <w:sz w:val="24"/>
                <w:szCs w:val="24"/>
                <w:lang w:val="it-IT"/>
              </w:rPr>
            </w:pPr>
            <w:r w:rsidRPr="002C2AC7">
              <w:rPr>
                <w:rFonts w:ascii="Times New Roman" w:hAnsi="Times New Roman"/>
                <w:bCs/>
                <w:sz w:val="24"/>
                <w:szCs w:val="24"/>
                <w:lang w:val="it-IT"/>
              </w:rPr>
              <w:t xml:space="preserve">- </w:t>
            </w:r>
            <w:r w:rsidR="002F78A1" w:rsidRPr="002C2AC7">
              <w:rPr>
                <w:rFonts w:ascii="Times New Roman" w:hAnsi="Times New Roman"/>
                <w:bCs/>
                <w:sz w:val="24"/>
                <w:szCs w:val="24"/>
                <w:lang w:val="it-IT"/>
              </w:rPr>
              <w:t>Forma sportivă. Definiție și caracteristici.</w:t>
            </w:r>
          </w:p>
          <w:p w14:paraId="4A84BF9A" w14:textId="42C739B7" w:rsidR="002F78A1" w:rsidRPr="002C2AC7" w:rsidRDefault="00684585" w:rsidP="00684585">
            <w:pPr>
              <w:spacing w:after="0" w:line="240" w:lineRule="auto"/>
              <w:jc w:val="both"/>
              <w:rPr>
                <w:rFonts w:ascii="Times New Roman" w:hAnsi="Times New Roman"/>
                <w:bCs/>
                <w:sz w:val="24"/>
                <w:szCs w:val="24"/>
                <w:lang w:val="it-IT"/>
              </w:rPr>
            </w:pPr>
            <w:r w:rsidRPr="002C2AC7">
              <w:rPr>
                <w:rFonts w:ascii="Times New Roman" w:hAnsi="Times New Roman"/>
                <w:bCs/>
                <w:sz w:val="24"/>
                <w:szCs w:val="24"/>
                <w:lang w:val="it-IT"/>
              </w:rPr>
              <w:t xml:space="preserve">- </w:t>
            </w:r>
            <w:r w:rsidR="002F78A1" w:rsidRPr="002C2AC7">
              <w:rPr>
                <w:rFonts w:ascii="Times New Roman" w:hAnsi="Times New Roman"/>
                <w:bCs/>
                <w:sz w:val="24"/>
                <w:szCs w:val="24"/>
                <w:lang w:val="it-IT"/>
              </w:rPr>
              <w:t>Forma sportivă și periodizarea antrenamentului sportiv</w:t>
            </w:r>
            <w:r w:rsidRPr="002C2AC7">
              <w:rPr>
                <w:rFonts w:ascii="Times New Roman" w:hAnsi="Times New Roman"/>
                <w:bCs/>
                <w:sz w:val="24"/>
                <w:szCs w:val="24"/>
                <w:lang w:val="it-IT"/>
              </w:rPr>
              <w:t>.</w:t>
            </w:r>
          </w:p>
          <w:p w14:paraId="61B743BF" w14:textId="6FFE0668" w:rsidR="002F78A1" w:rsidRPr="002C2AC7" w:rsidRDefault="00684585" w:rsidP="00684585">
            <w:pPr>
              <w:spacing w:after="0" w:line="240" w:lineRule="auto"/>
              <w:jc w:val="both"/>
              <w:rPr>
                <w:rFonts w:ascii="Times New Roman" w:hAnsi="Times New Roman"/>
                <w:bCs/>
                <w:iCs/>
                <w:sz w:val="24"/>
                <w:szCs w:val="24"/>
                <w:lang w:val="it-IT"/>
              </w:rPr>
            </w:pPr>
            <w:r w:rsidRPr="002C2AC7">
              <w:rPr>
                <w:rFonts w:ascii="Times New Roman" w:hAnsi="Times New Roman"/>
                <w:bCs/>
                <w:iCs/>
                <w:sz w:val="24"/>
                <w:szCs w:val="24"/>
                <w:lang w:val="it-IT"/>
              </w:rPr>
              <w:t xml:space="preserve">- </w:t>
            </w:r>
            <w:r w:rsidR="002F78A1" w:rsidRPr="002C2AC7">
              <w:rPr>
                <w:rFonts w:ascii="Times New Roman" w:hAnsi="Times New Roman"/>
                <w:bCs/>
                <w:iCs/>
                <w:sz w:val="24"/>
                <w:szCs w:val="24"/>
                <w:lang w:val="it-IT"/>
              </w:rPr>
              <w:t>Conținutul, durata și structura perioadelor de pregătire</w:t>
            </w:r>
            <w:r w:rsidRPr="002C2AC7">
              <w:rPr>
                <w:rFonts w:ascii="Times New Roman" w:hAnsi="Times New Roman"/>
                <w:bCs/>
                <w:iCs/>
                <w:sz w:val="24"/>
                <w:szCs w:val="24"/>
                <w:lang w:val="it-IT"/>
              </w:rPr>
              <w:t>:</w:t>
            </w:r>
          </w:p>
          <w:p w14:paraId="4EAED732" w14:textId="09967DCF" w:rsidR="002F78A1" w:rsidRPr="002C2AC7" w:rsidRDefault="002F78A1" w:rsidP="00684585">
            <w:pPr>
              <w:spacing w:after="0" w:line="240" w:lineRule="auto"/>
              <w:jc w:val="both"/>
              <w:rPr>
                <w:rFonts w:ascii="Times New Roman" w:hAnsi="Times New Roman"/>
                <w:iCs/>
                <w:sz w:val="24"/>
                <w:szCs w:val="24"/>
                <w:lang w:val="it-IT"/>
              </w:rPr>
            </w:pPr>
            <w:r w:rsidRPr="002C2AC7">
              <w:rPr>
                <w:rFonts w:ascii="Times New Roman" w:hAnsi="Times New Roman"/>
                <w:b/>
                <w:bCs/>
                <w:i/>
                <w:iCs/>
                <w:sz w:val="24"/>
                <w:szCs w:val="24"/>
                <w:lang w:val="it-IT"/>
              </w:rPr>
              <w:t xml:space="preserve">       </w:t>
            </w:r>
            <w:r w:rsidR="00684585" w:rsidRPr="002C2AC7">
              <w:rPr>
                <w:rFonts w:ascii="Times New Roman" w:hAnsi="Times New Roman"/>
                <w:i/>
                <w:iCs/>
                <w:sz w:val="24"/>
                <w:szCs w:val="24"/>
                <w:lang w:val="it-IT"/>
              </w:rPr>
              <w:t xml:space="preserve">- </w:t>
            </w:r>
            <w:r w:rsidRPr="002C2AC7">
              <w:rPr>
                <w:rFonts w:ascii="Times New Roman" w:hAnsi="Times New Roman"/>
                <w:i/>
                <w:iCs/>
                <w:sz w:val="24"/>
                <w:szCs w:val="24"/>
                <w:lang w:val="it-IT"/>
              </w:rPr>
              <w:t>Obiectivele, conținutul și durata perioadei pregătitoare</w:t>
            </w:r>
          </w:p>
          <w:p w14:paraId="248266B8" w14:textId="7A9FB8D9" w:rsidR="002F78A1" w:rsidRPr="002C2AC7" w:rsidRDefault="00684585" w:rsidP="00684585">
            <w:pPr>
              <w:spacing w:after="0" w:line="240" w:lineRule="auto"/>
              <w:jc w:val="both"/>
              <w:rPr>
                <w:rFonts w:ascii="Times New Roman" w:hAnsi="Times New Roman"/>
                <w:iCs/>
                <w:sz w:val="24"/>
                <w:szCs w:val="24"/>
                <w:lang w:val="it-IT"/>
              </w:rPr>
            </w:pPr>
            <w:r w:rsidRPr="002C2AC7">
              <w:rPr>
                <w:rFonts w:ascii="Times New Roman" w:hAnsi="Times New Roman"/>
                <w:i/>
                <w:iCs/>
                <w:sz w:val="24"/>
                <w:szCs w:val="24"/>
                <w:lang w:val="it-IT"/>
              </w:rPr>
              <w:t xml:space="preserve">       - </w:t>
            </w:r>
            <w:r w:rsidR="002F78A1" w:rsidRPr="002C2AC7">
              <w:rPr>
                <w:rFonts w:ascii="Times New Roman" w:hAnsi="Times New Roman"/>
                <w:i/>
                <w:iCs/>
                <w:sz w:val="24"/>
                <w:szCs w:val="24"/>
                <w:lang w:val="it-IT"/>
              </w:rPr>
              <w:t>Obiectivele, conținutul și durata perioadei competiționale</w:t>
            </w:r>
          </w:p>
          <w:p w14:paraId="0EDEC945" w14:textId="1B1D014A" w:rsidR="00223E28" w:rsidRPr="002C2AC7" w:rsidRDefault="002F78A1" w:rsidP="00684585">
            <w:pPr>
              <w:spacing w:after="0" w:line="240" w:lineRule="auto"/>
              <w:jc w:val="both"/>
              <w:rPr>
                <w:rFonts w:ascii="Times New Roman" w:hAnsi="Times New Roman"/>
                <w:sz w:val="24"/>
                <w:szCs w:val="24"/>
                <w:highlight w:val="yellow"/>
              </w:rPr>
            </w:pPr>
            <w:r w:rsidRPr="002C2AC7">
              <w:rPr>
                <w:rFonts w:ascii="Times New Roman" w:hAnsi="Times New Roman"/>
                <w:i/>
                <w:iCs/>
                <w:sz w:val="24"/>
                <w:szCs w:val="24"/>
                <w:lang w:val="it-IT"/>
              </w:rPr>
              <w:t xml:space="preserve"> </w:t>
            </w:r>
            <w:r w:rsidR="00684585" w:rsidRPr="002C2AC7">
              <w:rPr>
                <w:rFonts w:ascii="Times New Roman" w:hAnsi="Times New Roman"/>
                <w:i/>
                <w:iCs/>
                <w:sz w:val="24"/>
                <w:szCs w:val="24"/>
                <w:lang w:val="it-IT"/>
              </w:rPr>
              <w:t xml:space="preserve">      - </w:t>
            </w:r>
            <w:r w:rsidRPr="002C2AC7">
              <w:rPr>
                <w:rFonts w:ascii="Times New Roman" w:hAnsi="Times New Roman"/>
                <w:i/>
                <w:iCs/>
                <w:sz w:val="24"/>
                <w:szCs w:val="24"/>
                <w:lang w:val="it-IT"/>
              </w:rPr>
              <w:t>Obiectivele, conținutul și durata perioadei de tranziție</w:t>
            </w:r>
          </w:p>
        </w:tc>
        <w:tc>
          <w:tcPr>
            <w:tcW w:w="993" w:type="dxa"/>
            <w:vAlign w:val="center"/>
          </w:tcPr>
          <w:p w14:paraId="13DC0B6D" w14:textId="529657D2" w:rsidR="00223E28" w:rsidRPr="002C2AC7" w:rsidRDefault="00223E28" w:rsidP="00684585">
            <w:pPr>
              <w:spacing w:after="0" w:line="240" w:lineRule="auto"/>
              <w:jc w:val="center"/>
              <w:rPr>
                <w:rFonts w:ascii="Times New Roman" w:hAnsi="Times New Roman"/>
                <w:b/>
                <w:bCs/>
                <w:sz w:val="24"/>
                <w:szCs w:val="24"/>
                <w:highlight w:val="yellow"/>
                <w:lang w:val="it-IT"/>
              </w:rPr>
            </w:pPr>
            <w:r w:rsidRPr="002C2AC7">
              <w:rPr>
                <w:rFonts w:ascii="Times New Roman" w:hAnsi="Times New Roman"/>
                <w:b/>
                <w:bCs/>
                <w:sz w:val="24"/>
                <w:szCs w:val="24"/>
                <w:lang w:val="it-IT"/>
              </w:rPr>
              <w:t>2</w:t>
            </w:r>
          </w:p>
        </w:tc>
      </w:tr>
      <w:tr w:rsidR="00223E28" w:rsidRPr="002C2AC7" w14:paraId="058EE09F" w14:textId="77777777" w:rsidTr="00E254EE">
        <w:trPr>
          <w:trHeight w:val="458"/>
          <w:jc w:val="center"/>
        </w:trPr>
        <w:tc>
          <w:tcPr>
            <w:tcW w:w="1271" w:type="dxa"/>
            <w:vAlign w:val="center"/>
          </w:tcPr>
          <w:p w14:paraId="03AAA007" w14:textId="1EFBBCAE" w:rsidR="00223E28" w:rsidRPr="002C2AC7" w:rsidRDefault="00223E28" w:rsidP="00684585">
            <w:pPr>
              <w:spacing w:after="0" w:line="240" w:lineRule="auto"/>
              <w:jc w:val="center"/>
              <w:rPr>
                <w:rFonts w:ascii="Times New Roman" w:hAnsi="Times New Roman"/>
                <w:sz w:val="24"/>
                <w:szCs w:val="24"/>
              </w:rPr>
            </w:pPr>
            <w:r w:rsidRPr="002C2AC7">
              <w:rPr>
                <w:rFonts w:ascii="Times New Roman" w:hAnsi="Times New Roman"/>
                <w:sz w:val="24"/>
                <w:szCs w:val="24"/>
              </w:rPr>
              <w:t>II</w:t>
            </w:r>
          </w:p>
        </w:tc>
        <w:tc>
          <w:tcPr>
            <w:tcW w:w="6662" w:type="dxa"/>
          </w:tcPr>
          <w:p w14:paraId="0EC2FE51" w14:textId="77777777" w:rsidR="002F78A1" w:rsidRPr="002C2AC7" w:rsidRDefault="002F78A1" w:rsidP="00684585">
            <w:pPr>
              <w:spacing w:after="0" w:line="240" w:lineRule="auto"/>
              <w:jc w:val="both"/>
              <w:rPr>
                <w:rFonts w:ascii="Times New Roman" w:hAnsi="Times New Roman"/>
                <w:b/>
                <w:bCs/>
                <w:iCs/>
                <w:sz w:val="24"/>
                <w:szCs w:val="24"/>
                <w:lang w:val="it-IT"/>
              </w:rPr>
            </w:pPr>
            <w:r w:rsidRPr="002C2AC7">
              <w:rPr>
                <w:rFonts w:ascii="Times New Roman" w:hAnsi="Times New Roman"/>
                <w:b/>
                <w:bCs/>
                <w:iCs/>
                <w:sz w:val="24"/>
                <w:szCs w:val="24"/>
                <w:lang w:val="it-IT"/>
              </w:rPr>
              <w:t>CURSUL 2, 3</w:t>
            </w:r>
          </w:p>
          <w:p w14:paraId="3C988EE0" w14:textId="6F9C740B" w:rsidR="00684585" w:rsidRPr="002C2AC7" w:rsidRDefault="002F78A1" w:rsidP="00684585">
            <w:pPr>
              <w:spacing w:after="0" w:line="240" w:lineRule="auto"/>
              <w:jc w:val="both"/>
              <w:rPr>
                <w:rFonts w:ascii="Times New Roman" w:hAnsi="Times New Roman"/>
                <w:b/>
                <w:sz w:val="24"/>
                <w:szCs w:val="24"/>
                <w:lang w:val="it-IT"/>
              </w:rPr>
            </w:pPr>
            <w:r w:rsidRPr="002C2AC7">
              <w:rPr>
                <w:rFonts w:ascii="Times New Roman" w:hAnsi="Times New Roman"/>
                <w:b/>
                <w:sz w:val="24"/>
                <w:szCs w:val="24"/>
                <w:lang w:val="it-IT"/>
              </w:rPr>
              <w:t xml:space="preserve">Planificarea antrenamentului în </w:t>
            </w:r>
            <w:r w:rsidR="00AE5955" w:rsidRPr="002C2AC7">
              <w:rPr>
                <w:rFonts w:ascii="Times New Roman" w:hAnsi="Times New Roman"/>
                <w:b/>
                <w:sz w:val="24"/>
                <w:szCs w:val="24"/>
                <w:lang w:val="it-IT"/>
              </w:rPr>
              <w:t>înot</w:t>
            </w:r>
          </w:p>
          <w:p w14:paraId="30F1E318" w14:textId="04439A3C" w:rsidR="002F78A1" w:rsidRPr="002C2AC7" w:rsidRDefault="00684585" w:rsidP="00684585">
            <w:pPr>
              <w:spacing w:after="0" w:line="240" w:lineRule="auto"/>
              <w:jc w:val="both"/>
              <w:rPr>
                <w:rFonts w:ascii="Times New Roman" w:hAnsi="Times New Roman"/>
                <w:b/>
                <w:sz w:val="24"/>
                <w:szCs w:val="24"/>
                <w:lang w:val="it-IT"/>
              </w:rPr>
            </w:pPr>
            <w:r w:rsidRPr="002C2AC7">
              <w:rPr>
                <w:rFonts w:ascii="Times New Roman" w:hAnsi="Times New Roman"/>
                <w:b/>
                <w:sz w:val="24"/>
                <w:szCs w:val="24"/>
                <w:lang w:val="it-IT"/>
              </w:rPr>
              <w:t xml:space="preserve">- </w:t>
            </w:r>
            <w:r w:rsidR="002F78A1" w:rsidRPr="002C2AC7">
              <w:rPr>
                <w:rFonts w:ascii="Times New Roman" w:hAnsi="Times New Roman"/>
                <w:bCs/>
                <w:sz w:val="24"/>
                <w:szCs w:val="24"/>
                <w:lang w:val="it-IT"/>
              </w:rPr>
              <w:t>Note definitorii</w:t>
            </w:r>
          </w:p>
          <w:p w14:paraId="4AA1CB96" w14:textId="213B0316" w:rsidR="002F78A1" w:rsidRPr="002C2AC7" w:rsidRDefault="00684585" w:rsidP="00684585">
            <w:pPr>
              <w:spacing w:after="0" w:line="240" w:lineRule="auto"/>
              <w:jc w:val="both"/>
              <w:rPr>
                <w:rFonts w:ascii="Times New Roman" w:hAnsi="Times New Roman"/>
                <w:bCs/>
                <w:sz w:val="24"/>
                <w:szCs w:val="24"/>
                <w:lang w:val="it-IT"/>
              </w:rPr>
            </w:pPr>
            <w:r w:rsidRPr="002C2AC7">
              <w:rPr>
                <w:rFonts w:ascii="Times New Roman" w:hAnsi="Times New Roman"/>
                <w:bCs/>
                <w:sz w:val="24"/>
                <w:szCs w:val="24"/>
                <w:lang w:val="it-IT"/>
              </w:rPr>
              <w:lastRenderedPageBreak/>
              <w:t xml:space="preserve">- </w:t>
            </w:r>
            <w:r w:rsidR="002F78A1" w:rsidRPr="002C2AC7">
              <w:rPr>
                <w:rFonts w:ascii="Times New Roman" w:hAnsi="Times New Roman"/>
                <w:bCs/>
                <w:sz w:val="24"/>
                <w:szCs w:val="24"/>
                <w:lang w:val="it-IT"/>
              </w:rPr>
              <w:t>Importanța planificării</w:t>
            </w:r>
          </w:p>
          <w:p w14:paraId="3C0C185A" w14:textId="4E9D1CA9" w:rsidR="002F78A1" w:rsidRPr="002C2AC7" w:rsidRDefault="00684585" w:rsidP="00684585">
            <w:pPr>
              <w:spacing w:after="0" w:line="240" w:lineRule="auto"/>
              <w:jc w:val="both"/>
              <w:rPr>
                <w:rFonts w:ascii="Times New Roman" w:hAnsi="Times New Roman"/>
                <w:bCs/>
                <w:sz w:val="24"/>
                <w:szCs w:val="24"/>
                <w:lang w:val="it-IT"/>
              </w:rPr>
            </w:pPr>
            <w:r w:rsidRPr="002C2AC7">
              <w:rPr>
                <w:rFonts w:ascii="Times New Roman" w:hAnsi="Times New Roman"/>
                <w:bCs/>
                <w:sz w:val="24"/>
                <w:szCs w:val="24"/>
                <w:lang w:val="it-IT"/>
              </w:rPr>
              <w:t xml:space="preserve">- </w:t>
            </w:r>
            <w:r w:rsidR="002F78A1" w:rsidRPr="002C2AC7">
              <w:rPr>
                <w:rFonts w:ascii="Times New Roman" w:hAnsi="Times New Roman"/>
                <w:bCs/>
                <w:sz w:val="24"/>
                <w:szCs w:val="24"/>
                <w:lang w:val="it-IT"/>
              </w:rPr>
              <w:t>Tipuri de planuri de pregătire</w:t>
            </w:r>
          </w:p>
          <w:p w14:paraId="370F0CE3" w14:textId="410FC254" w:rsidR="002F78A1" w:rsidRPr="002C2AC7" w:rsidRDefault="00684585" w:rsidP="00684585">
            <w:pPr>
              <w:pStyle w:val="BodyText"/>
              <w:spacing w:after="0" w:line="240" w:lineRule="auto"/>
              <w:rPr>
                <w:rFonts w:ascii="Times New Roman" w:hAnsi="Times New Roman"/>
                <w:bCs/>
                <w:sz w:val="24"/>
                <w:szCs w:val="24"/>
                <w:lang w:val="it-IT"/>
              </w:rPr>
            </w:pPr>
            <w:r w:rsidRPr="002C2AC7">
              <w:rPr>
                <w:rFonts w:ascii="Times New Roman" w:hAnsi="Times New Roman"/>
                <w:bCs/>
                <w:sz w:val="24"/>
                <w:szCs w:val="24"/>
                <w:lang w:val="it-IT"/>
              </w:rPr>
              <w:t xml:space="preserve">- </w:t>
            </w:r>
            <w:r w:rsidR="002F78A1" w:rsidRPr="002C2AC7">
              <w:rPr>
                <w:rFonts w:ascii="Times New Roman" w:hAnsi="Times New Roman"/>
                <w:bCs/>
                <w:sz w:val="24"/>
                <w:szCs w:val="24"/>
                <w:lang w:val="it-IT"/>
              </w:rPr>
              <w:t>Principii și reguli metodice în elaborarea planificării</w:t>
            </w:r>
          </w:p>
          <w:p w14:paraId="576E3249" w14:textId="40F54B25" w:rsidR="002F78A1" w:rsidRPr="002C2AC7" w:rsidRDefault="00684585" w:rsidP="00684585">
            <w:pPr>
              <w:pStyle w:val="BodyText"/>
              <w:spacing w:after="0" w:line="240" w:lineRule="auto"/>
              <w:rPr>
                <w:rFonts w:ascii="Times New Roman" w:hAnsi="Times New Roman"/>
                <w:bCs/>
                <w:sz w:val="24"/>
                <w:szCs w:val="24"/>
                <w:lang w:val="it-IT"/>
              </w:rPr>
            </w:pPr>
            <w:r w:rsidRPr="002C2AC7">
              <w:rPr>
                <w:rFonts w:ascii="Times New Roman" w:hAnsi="Times New Roman"/>
                <w:bCs/>
                <w:sz w:val="24"/>
                <w:szCs w:val="24"/>
                <w:lang w:val="it-IT"/>
              </w:rPr>
              <w:t xml:space="preserve">- </w:t>
            </w:r>
            <w:r w:rsidR="002F78A1" w:rsidRPr="002C2AC7">
              <w:rPr>
                <w:rFonts w:ascii="Times New Roman" w:hAnsi="Times New Roman"/>
                <w:bCs/>
                <w:sz w:val="24"/>
                <w:szCs w:val="24"/>
                <w:lang w:val="it-IT"/>
              </w:rPr>
              <w:t>Principalele operaţiuni făcute de antrenor în vederea întocmirii documentelor de planificare</w:t>
            </w:r>
            <w:r w:rsidRPr="002C2AC7">
              <w:rPr>
                <w:rFonts w:ascii="Times New Roman" w:hAnsi="Times New Roman"/>
                <w:bCs/>
                <w:sz w:val="24"/>
                <w:szCs w:val="24"/>
                <w:lang w:val="it-IT"/>
              </w:rPr>
              <w:t>:</w:t>
            </w:r>
          </w:p>
          <w:p w14:paraId="398C01D9" w14:textId="1210076B" w:rsidR="002F78A1" w:rsidRPr="002C2AC7" w:rsidRDefault="002F78A1" w:rsidP="00684585">
            <w:pPr>
              <w:spacing w:after="0" w:line="240" w:lineRule="auto"/>
              <w:jc w:val="both"/>
              <w:rPr>
                <w:rFonts w:ascii="Times New Roman" w:hAnsi="Times New Roman"/>
                <w:bCs/>
                <w:i/>
                <w:sz w:val="24"/>
                <w:szCs w:val="24"/>
                <w:lang w:val="it-IT"/>
              </w:rPr>
            </w:pPr>
            <w:r w:rsidRPr="002C2AC7">
              <w:rPr>
                <w:rFonts w:ascii="Times New Roman" w:hAnsi="Times New Roman"/>
                <w:b/>
                <w:i/>
                <w:sz w:val="24"/>
                <w:szCs w:val="24"/>
                <w:lang w:val="it-IT"/>
              </w:rPr>
              <w:t xml:space="preserve">       </w:t>
            </w:r>
            <w:r w:rsidR="00684585" w:rsidRPr="002C2AC7">
              <w:rPr>
                <w:rFonts w:ascii="Times New Roman" w:hAnsi="Times New Roman"/>
                <w:bCs/>
                <w:i/>
                <w:sz w:val="24"/>
                <w:szCs w:val="24"/>
                <w:lang w:val="it-IT"/>
              </w:rPr>
              <w:t xml:space="preserve">- </w:t>
            </w:r>
            <w:r w:rsidRPr="002C2AC7">
              <w:rPr>
                <w:rFonts w:ascii="Times New Roman" w:hAnsi="Times New Roman"/>
                <w:bCs/>
                <w:i/>
                <w:sz w:val="24"/>
                <w:szCs w:val="24"/>
                <w:lang w:val="it-IT"/>
              </w:rPr>
              <w:t>Fixarea obiectivelor de performanță</w:t>
            </w:r>
          </w:p>
          <w:p w14:paraId="4B2FA7D1" w14:textId="604BA0B2" w:rsidR="002F78A1" w:rsidRPr="002C2AC7" w:rsidRDefault="00684585" w:rsidP="00684585">
            <w:pPr>
              <w:spacing w:after="0" w:line="240" w:lineRule="auto"/>
              <w:jc w:val="both"/>
              <w:rPr>
                <w:rFonts w:ascii="Times New Roman" w:hAnsi="Times New Roman"/>
                <w:bCs/>
                <w:i/>
                <w:sz w:val="24"/>
                <w:szCs w:val="24"/>
                <w:lang w:val="it-IT"/>
              </w:rPr>
            </w:pPr>
            <w:r w:rsidRPr="002C2AC7">
              <w:rPr>
                <w:rFonts w:ascii="Times New Roman" w:hAnsi="Times New Roman"/>
                <w:bCs/>
                <w:i/>
                <w:sz w:val="24"/>
                <w:szCs w:val="24"/>
                <w:lang w:val="it-IT"/>
              </w:rPr>
              <w:t xml:space="preserve">       - </w:t>
            </w:r>
            <w:r w:rsidR="002F78A1" w:rsidRPr="002C2AC7">
              <w:rPr>
                <w:rFonts w:ascii="Times New Roman" w:hAnsi="Times New Roman"/>
                <w:bCs/>
                <w:i/>
                <w:sz w:val="24"/>
                <w:szCs w:val="24"/>
                <w:lang w:val="it-IT"/>
              </w:rPr>
              <w:t xml:space="preserve">Analiza </w:t>
            </w:r>
            <w:r w:rsidR="00AE5955" w:rsidRPr="002C2AC7">
              <w:rPr>
                <w:rFonts w:ascii="Times New Roman" w:hAnsi="Times New Roman"/>
                <w:bCs/>
                <w:i/>
                <w:sz w:val="24"/>
                <w:szCs w:val="24"/>
                <w:lang w:val="it-IT"/>
              </w:rPr>
              <w:t>grupei de înotători</w:t>
            </w:r>
          </w:p>
          <w:p w14:paraId="7E45C96D" w14:textId="6A015BA0" w:rsidR="002F78A1" w:rsidRPr="002C2AC7" w:rsidRDefault="00684585" w:rsidP="00684585">
            <w:pPr>
              <w:spacing w:after="0" w:line="240" w:lineRule="auto"/>
              <w:jc w:val="both"/>
              <w:rPr>
                <w:rFonts w:ascii="Times New Roman" w:hAnsi="Times New Roman"/>
                <w:bCs/>
                <w:i/>
                <w:sz w:val="24"/>
                <w:szCs w:val="24"/>
                <w:lang w:val="it-IT"/>
              </w:rPr>
            </w:pPr>
            <w:r w:rsidRPr="002C2AC7">
              <w:rPr>
                <w:rFonts w:ascii="Times New Roman" w:hAnsi="Times New Roman"/>
                <w:bCs/>
                <w:i/>
                <w:sz w:val="24"/>
                <w:szCs w:val="24"/>
                <w:lang w:val="it-IT"/>
              </w:rPr>
              <w:t xml:space="preserve">       - </w:t>
            </w:r>
            <w:r w:rsidR="002F78A1" w:rsidRPr="002C2AC7">
              <w:rPr>
                <w:rFonts w:ascii="Times New Roman" w:hAnsi="Times New Roman"/>
                <w:bCs/>
                <w:i/>
                <w:sz w:val="24"/>
                <w:szCs w:val="24"/>
                <w:lang w:val="it-IT"/>
              </w:rPr>
              <w:t>Fixarea obiectivelor generale de antrenament</w:t>
            </w:r>
          </w:p>
          <w:p w14:paraId="564D45E5" w14:textId="7913FD9D" w:rsidR="002F78A1" w:rsidRPr="002C2AC7" w:rsidRDefault="00684585" w:rsidP="00684585">
            <w:pPr>
              <w:pStyle w:val="BodyText"/>
              <w:spacing w:after="0" w:line="240" w:lineRule="auto"/>
              <w:rPr>
                <w:rFonts w:ascii="Times New Roman" w:hAnsi="Times New Roman"/>
                <w:bCs/>
                <w:i/>
                <w:sz w:val="24"/>
                <w:szCs w:val="24"/>
                <w:lang w:val="it-IT"/>
              </w:rPr>
            </w:pPr>
            <w:r w:rsidRPr="002C2AC7">
              <w:rPr>
                <w:rFonts w:ascii="Times New Roman" w:hAnsi="Times New Roman"/>
                <w:bCs/>
                <w:i/>
                <w:sz w:val="24"/>
                <w:szCs w:val="24"/>
                <w:lang w:val="it-IT"/>
              </w:rPr>
              <w:t xml:space="preserve">       - </w:t>
            </w:r>
            <w:r w:rsidR="002F78A1" w:rsidRPr="002C2AC7">
              <w:rPr>
                <w:rFonts w:ascii="Times New Roman" w:hAnsi="Times New Roman"/>
                <w:bCs/>
                <w:i/>
                <w:sz w:val="24"/>
                <w:szCs w:val="24"/>
              </w:rPr>
              <w:sym w:font="Times New Roman" w:char="00CE"/>
            </w:r>
            <w:r w:rsidR="002F78A1" w:rsidRPr="002C2AC7">
              <w:rPr>
                <w:rFonts w:ascii="Times New Roman" w:hAnsi="Times New Roman"/>
                <w:bCs/>
                <w:i/>
                <w:sz w:val="24"/>
                <w:szCs w:val="24"/>
                <w:lang w:val="it-IT"/>
              </w:rPr>
              <w:t>ntocmirea graficului periodizării antrenamentului</w:t>
            </w:r>
          </w:p>
          <w:p w14:paraId="43C9E650" w14:textId="5A98F082" w:rsidR="00223E28" w:rsidRPr="002C2AC7" w:rsidRDefault="00684585" w:rsidP="00684585">
            <w:pPr>
              <w:autoSpaceDE w:val="0"/>
              <w:autoSpaceDN w:val="0"/>
              <w:adjustRightInd w:val="0"/>
              <w:spacing w:after="0" w:line="240" w:lineRule="auto"/>
              <w:jc w:val="both"/>
              <w:rPr>
                <w:rFonts w:ascii="Times New Roman" w:hAnsi="Times New Roman"/>
                <w:color w:val="000000"/>
                <w:sz w:val="24"/>
                <w:szCs w:val="24"/>
              </w:rPr>
            </w:pPr>
            <w:r w:rsidRPr="002C2AC7">
              <w:rPr>
                <w:rFonts w:ascii="Times New Roman" w:hAnsi="Times New Roman"/>
                <w:bCs/>
                <w:sz w:val="24"/>
                <w:szCs w:val="24"/>
              </w:rPr>
              <w:t xml:space="preserve">- </w:t>
            </w:r>
            <w:r w:rsidR="002F78A1" w:rsidRPr="002C2AC7">
              <w:rPr>
                <w:rFonts w:ascii="Times New Roman" w:hAnsi="Times New Roman"/>
                <w:bCs/>
                <w:sz w:val="24"/>
                <w:szCs w:val="24"/>
              </w:rPr>
              <w:t>Documentele de planificare</w:t>
            </w:r>
          </w:p>
        </w:tc>
        <w:tc>
          <w:tcPr>
            <w:tcW w:w="993" w:type="dxa"/>
            <w:vAlign w:val="center"/>
          </w:tcPr>
          <w:p w14:paraId="339566A0" w14:textId="73DEF2DA" w:rsidR="00223E28" w:rsidRPr="002C2AC7" w:rsidRDefault="002F78A1" w:rsidP="00684585">
            <w:pPr>
              <w:spacing w:after="0" w:line="240" w:lineRule="auto"/>
              <w:jc w:val="center"/>
              <w:rPr>
                <w:rFonts w:ascii="Times New Roman" w:hAnsi="Times New Roman"/>
                <w:b/>
                <w:bCs/>
                <w:sz w:val="24"/>
                <w:szCs w:val="24"/>
                <w:highlight w:val="yellow"/>
                <w:lang w:val="it-IT"/>
              </w:rPr>
            </w:pPr>
            <w:r w:rsidRPr="002C2AC7">
              <w:rPr>
                <w:rFonts w:ascii="Times New Roman" w:hAnsi="Times New Roman"/>
                <w:b/>
                <w:bCs/>
                <w:sz w:val="24"/>
                <w:szCs w:val="24"/>
                <w:lang w:val="it-IT"/>
              </w:rPr>
              <w:lastRenderedPageBreak/>
              <w:t>4</w:t>
            </w:r>
          </w:p>
        </w:tc>
      </w:tr>
      <w:tr w:rsidR="00223E28" w:rsidRPr="002C2AC7" w14:paraId="11F605B6" w14:textId="77777777" w:rsidTr="00EF3E0A">
        <w:trPr>
          <w:trHeight w:val="541"/>
          <w:jc w:val="center"/>
        </w:trPr>
        <w:tc>
          <w:tcPr>
            <w:tcW w:w="1271" w:type="dxa"/>
            <w:vAlign w:val="center"/>
          </w:tcPr>
          <w:p w14:paraId="554BD4BB" w14:textId="4E6899B6" w:rsidR="00223E28" w:rsidRPr="002C2AC7" w:rsidRDefault="00223E28" w:rsidP="00684585">
            <w:pPr>
              <w:spacing w:after="0" w:line="240" w:lineRule="auto"/>
              <w:jc w:val="center"/>
              <w:rPr>
                <w:rFonts w:ascii="Times New Roman" w:hAnsi="Times New Roman"/>
                <w:sz w:val="24"/>
                <w:szCs w:val="24"/>
              </w:rPr>
            </w:pPr>
            <w:r w:rsidRPr="002C2AC7">
              <w:rPr>
                <w:rFonts w:ascii="Times New Roman" w:hAnsi="Times New Roman"/>
                <w:sz w:val="24"/>
                <w:szCs w:val="24"/>
              </w:rPr>
              <w:t>III</w:t>
            </w:r>
          </w:p>
        </w:tc>
        <w:tc>
          <w:tcPr>
            <w:tcW w:w="6662" w:type="dxa"/>
            <w:vAlign w:val="center"/>
          </w:tcPr>
          <w:p w14:paraId="47D71E28" w14:textId="77777777" w:rsidR="00684585" w:rsidRPr="002C2AC7" w:rsidRDefault="002F78A1" w:rsidP="00684585">
            <w:pPr>
              <w:spacing w:after="0" w:line="240" w:lineRule="auto"/>
              <w:rPr>
                <w:rFonts w:ascii="Times New Roman" w:eastAsia="Calibri" w:hAnsi="Times New Roman"/>
                <w:b/>
                <w:sz w:val="24"/>
                <w:szCs w:val="24"/>
              </w:rPr>
            </w:pPr>
            <w:r w:rsidRPr="002C2AC7">
              <w:rPr>
                <w:rFonts w:ascii="Times New Roman" w:eastAsia="Calibri" w:hAnsi="Times New Roman"/>
                <w:b/>
                <w:sz w:val="24"/>
                <w:szCs w:val="24"/>
              </w:rPr>
              <w:t>CURSUL 4, 5</w:t>
            </w:r>
          </w:p>
          <w:p w14:paraId="7CB7EF58" w14:textId="53C5017E" w:rsidR="002F78A1" w:rsidRPr="002C2AC7" w:rsidRDefault="002F78A1" w:rsidP="00684585">
            <w:pPr>
              <w:spacing w:after="0" w:line="240" w:lineRule="auto"/>
              <w:rPr>
                <w:rFonts w:ascii="Times New Roman" w:eastAsia="Calibri" w:hAnsi="Times New Roman"/>
                <w:b/>
                <w:sz w:val="24"/>
                <w:szCs w:val="24"/>
              </w:rPr>
            </w:pPr>
            <w:r w:rsidRPr="002C2AC7">
              <w:rPr>
                <w:rFonts w:ascii="Times New Roman" w:eastAsia="Calibri" w:hAnsi="Times New Roman"/>
                <w:b/>
                <w:sz w:val="24"/>
                <w:szCs w:val="24"/>
              </w:rPr>
              <w:t>Planul de perspectivă</w:t>
            </w:r>
          </w:p>
          <w:p w14:paraId="2E42DF6B" w14:textId="77777777" w:rsidR="00684585" w:rsidRPr="002C2AC7" w:rsidRDefault="00684585" w:rsidP="00684585">
            <w:pPr>
              <w:spacing w:after="0" w:line="240" w:lineRule="auto"/>
              <w:rPr>
                <w:rFonts w:ascii="Times New Roman" w:eastAsia="Calibri" w:hAnsi="Times New Roman"/>
                <w:bCs/>
                <w:sz w:val="24"/>
                <w:szCs w:val="24"/>
              </w:rPr>
            </w:pPr>
            <w:r w:rsidRPr="002C2AC7">
              <w:rPr>
                <w:rFonts w:ascii="Times New Roman" w:eastAsia="Calibri" w:hAnsi="Times New Roman"/>
                <w:b/>
                <w:sz w:val="24"/>
                <w:szCs w:val="24"/>
              </w:rPr>
              <w:t xml:space="preserve">- </w:t>
            </w:r>
            <w:r w:rsidR="002F78A1" w:rsidRPr="002C2AC7">
              <w:rPr>
                <w:rFonts w:ascii="Times New Roman" w:eastAsia="Calibri" w:hAnsi="Times New Roman"/>
                <w:bCs/>
                <w:sz w:val="24"/>
                <w:szCs w:val="24"/>
              </w:rPr>
              <w:t>Introducere</w:t>
            </w:r>
          </w:p>
          <w:p w14:paraId="608E958E" w14:textId="4EDDB9BB" w:rsidR="002F78A1" w:rsidRPr="002C2AC7" w:rsidRDefault="00684585" w:rsidP="00684585">
            <w:pPr>
              <w:spacing w:after="0" w:line="240" w:lineRule="auto"/>
              <w:rPr>
                <w:rFonts w:ascii="Times New Roman" w:eastAsia="Calibri" w:hAnsi="Times New Roman"/>
                <w:bCs/>
                <w:sz w:val="24"/>
                <w:szCs w:val="24"/>
              </w:rPr>
            </w:pPr>
            <w:r w:rsidRPr="002C2AC7">
              <w:rPr>
                <w:rFonts w:ascii="Times New Roman" w:eastAsia="Calibri" w:hAnsi="Times New Roman"/>
                <w:bCs/>
                <w:sz w:val="24"/>
                <w:szCs w:val="24"/>
              </w:rPr>
              <w:t xml:space="preserve">- </w:t>
            </w:r>
            <w:r w:rsidR="002F78A1" w:rsidRPr="002C2AC7">
              <w:rPr>
                <w:rFonts w:ascii="Times New Roman" w:hAnsi="Times New Roman"/>
                <w:bCs/>
                <w:iCs/>
                <w:sz w:val="24"/>
                <w:szCs w:val="24"/>
              </w:rPr>
              <w:t>Conținutul planului de perspectivă de 4 ani</w:t>
            </w:r>
          </w:p>
          <w:p w14:paraId="590C42A6" w14:textId="5273BECD" w:rsidR="002F78A1" w:rsidRPr="002C2AC7" w:rsidRDefault="00684585" w:rsidP="00684585">
            <w:pPr>
              <w:spacing w:after="0" w:line="240" w:lineRule="auto"/>
              <w:rPr>
                <w:rFonts w:ascii="Times New Roman" w:hAnsi="Times New Roman"/>
                <w:bCs/>
                <w:sz w:val="24"/>
                <w:szCs w:val="24"/>
              </w:rPr>
            </w:pPr>
            <w:r w:rsidRPr="002C2AC7">
              <w:rPr>
                <w:rFonts w:ascii="Times New Roman" w:hAnsi="Times New Roman"/>
                <w:bCs/>
                <w:sz w:val="24"/>
                <w:szCs w:val="24"/>
              </w:rPr>
              <w:t xml:space="preserve">- </w:t>
            </w:r>
            <w:r w:rsidR="002F78A1" w:rsidRPr="002C2AC7">
              <w:rPr>
                <w:rFonts w:ascii="Times New Roman" w:hAnsi="Times New Roman"/>
                <w:bCs/>
                <w:sz w:val="24"/>
                <w:szCs w:val="24"/>
              </w:rPr>
              <w:t>Tehnica de elaborare a planului de perspectivă</w:t>
            </w:r>
          </w:p>
          <w:p w14:paraId="592CE0C6" w14:textId="2888665E" w:rsidR="00223E28" w:rsidRPr="002C2AC7" w:rsidRDefault="00684585" w:rsidP="00684585">
            <w:pPr>
              <w:spacing w:after="0" w:line="240" w:lineRule="auto"/>
              <w:jc w:val="both"/>
              <w:rPr>
                <w:rFonts w:ascii="Times New Roman" w:hAnsi="Times New Roman"/>
                <w:sz w:val="24"/>
                <w:szCs w:val="24"/>
                <w:highlight w:val="yellow"/>
              </w:rPr>
            </w:pPr>
            <w:r w:rsidRPr="002C2AC7">
              <w:rPr>
                <w:rFonts w:ascii="Times New Roman" w:hAnsi="Times New Roman"/>
                <w:bCs/>
                <w:sz w:val="24"/>
                <w:szCs w:val="24"/>
              </w:rPr>
              <w:t xml:space="preserve">- </w:t>
            </w:r>
            <w:r w:rsidR="002F78A1" w:rsidRPr="002C2AC7">
              <w:rPr>
                <w:rFonts w:ascii="Times New Roman" w:hAnsi="Times New Roman"/>
                <w:bCs/>
                <w:sz w:val="24"/>
                <w:szCs w:val="24"/>
              </w:rPr>
              <w:t>Planul individual de perspectivă</w:t>
            </w:r>
          </w:p>
        </w:tc>
        <w:tc>
          <w:tcPr>
            <w:tcW w:w="993" w:type="dxa"/>
            <w:vAlign w:val="center"/>
          </w:tcPr>
          <w:p w14:paraId="29B7F9C7" w14:textId="1212EACC" w:rsidR="00223E28" w:rsidRPr="002C2AC7" w:rsidRDefault="002F78A1" w:rsidP="00684585">
            <w:pPr>
              <w:spacing w:after="0" w:line="240" w:lineRule="auto"/>
              <w:jc w:val="center"/>
              <w:rPr>
                <w:rFonts w:ascii="Times New Roman" w:hAnsi="Times New Roman"/>
                <w:b/>
                <w:bCs/>
                <w:sz w:val="24"/>
                <w:szCs w:val="24"/>
                <w:highlight w:val="yellow"/>
                <w:lang w:val="it-IT"/>
              </w:rPr>
            </w:pPr>
            <w:r w:rsidRPr="002C2AC7">
              <w:rPr>
                <w:rFonts w:ascii="Times New Roman" w:hAnsi="Times New Roman"/>
                <w:b/>
                <w:bCs/>
                <w:sz w:val="24"/>
                <w:szCs w:val="24"/>
                <w:lang w:val="it-IT"/>
              </w:rPr>
              <w:t>4</w:t>
            </w:r>
          </w:p>
        </w:tc>
      </w:tr>
      <w:tr w:rsidR="00223E28" w:rsidRPr="002C2AC7" w14:paraId="3CE62067" w14:textId="77777777" w:rsidTr="00EF3E0A">
        <w:trPr>
          <w:trHeight w:val="408"/>
          <w:jc w:val="center"/>
        </w:trPr>
        <w:tc>
          <w:tcPr>
            <w:tcW w:w="1271" w:type="dxa"/>
            <w:vAlign w:val="center"/>
          </w:tcPr>
          <w:p w14:paraId="2645D65C" w14:textId="71718E77" w:rsidR="00223E28" w:rsidRPr="002C2AC7" w:rsidRDefault="00223E28" w:rsidP="00684585">
            <w:pPr>
              <w:spacing w:after="0" w:line="240" w:lineRule="auto"/>
              <w:jc w:val="center"/>
              <w:rPr>
                <w:rFonts w:ascii="Times New Roman" w:hAnsi="Times New Roman"/>
                <w:sz w:val="24"/>
                <w:szCs w:val="24"/>
              </w:rPr>
            </w:pPr>
            <w:r w:rsidRPr="002C2AC7">
              <w:rPr>
                <w:rFonts w:ascii="Times New Roman" w:hAnsi="Times New Roman"/>
                <w:sz w:val="24"/>
                <w:szCs w:val="24"/>
              </w:rPr>
              <w:t>IV</w:t>
            </w:r>
          </w:p>
        </w:tc>
        <w:tc>
          <w:tcPr>
            <w:tcW w:w="6662" w:type="dxa"/>
            <w:vAlign w:val="center"/>
          </w:tcPr>
          <w:p w14:paraId="238A2234" w14:textId="77777777" w:rsidR="002F78A1" w:rsidRPr="002C2AC7" w:rsidRDefault="002F78A1" w:rsidP="00684585">
            <w:pPr>
              <w:spacing w:after="0" w:line="240" w:lineRule="auto"/>
              <w:rPr>
                <w:rFonts w:ascii="Times New Roman" w:eastAsia="Calibri" w:hAnsi="Times New Roman"/>
                <w:b/>
                <w:sz w:val="24"/>
                <w:szCs w:val="24"/>
              </w:rPr>
            </w:pPr>
            <w:r w:rsidRPr="002C2AC7">
              <w:rPr>
                <w:rFonts w:ascii="Times New Roman" w:eastAsia="Calibri" w:hAnsi="Times New Roman"/>
                <w:b/>
                <w:sz w:val="24"/>
                <w:szCs w:val="24"/>
              </w:rPr>
              <w:t>CURSUL 6, 7, 8, 9</w:t>
            </w:r>
          </w:p>
          <w:p w14:paraId="054EE362" w14:textId="5C7E3C78" w:rsidR="002F78A1" w:rsidRPr="002C2AC7" w:rsidRDefault="002F78A1" w:rsidP="00684585">
            <w:pPr>
              <w:spacing w:after="0" w:line="240" w:lineRule="auto"/>
              <w:rPr>
                <w:rFonts w:ascii="Times New Roman" w:eastAsia="Calibri" w:hAnsi="Times New Roman"/>
                <w:b/>
                <w:sz w:val="24"/>
                <w:szCs w:val="24"/>
              </w:rPr>
            </w:pPr>
            <w:r w:rsidRPr="002C2AC7">
              <w:rPr>
                <w:rFonts w:ascii="Times New Roman" w:eastAsia="Calibri" w:hAnsi="Times New Roman"/>
                <w:b/>
                <w:sz w:val="24"/>
                <w:szCs w:val="24"/>
              </w:rPr>
              <w:t>Macrociclul – planul anual</w:t>
            </w:r>
          </w:p>
          <w:p w14:paraId="3E75ECCF" w14:textId="1ED08121" w:rsidR="002F78A1" w:rsidRPr="002C2AC7" w:rsidRDefault="00684585" w:rsidP="00684585">
            <w:pPr>
              <w:spacing w:after="0" w:line="240" w:lineRule="auto"/>
              <w:rPr>
                <w:rFonts w:ascii="Times New Roman" w:hAnsi="Times New Roman"/>
                <w:bCs/>
                <w:sz w:val="24"/>
                <w:szCs w:val="24"/>
              </w:rPr>
            </w:pPr>
            <w:r w:rsidRPr="002C2AC7">
              <w:rPr>
                <w:rFonts w:ascii="Times New Roman" w:hAnsi="Times New Roman"/>
                <w:bCs/>
                <w:sz w:val="24"/>
                <w:szCs w:val="24"/>
              </w:rPr>
              <w:t>-</w:t>
            </w:r>
            <w:r w:rsidR="002F78A1" w:rsidRPr="002C2AC7">
              <w:rPr>
                <w:rFonts w:ascii="Times New Roman" w:hAnsi="Times New Roman"/>
                <w:bCs/>
                <w:sz w:val="24"/>
                <w:szCs w:val="24"/>
              </w:rPr>
              <w:t xml:space="preserve"> Noțiuni introductive</w:t>
            </w:r>
          </w:p>
          <w:p w14:paraId="4D0AA29B" w14:textId="34644230" w:rsidR="002F78A1" w:rsidRPr="002C2AC7" w:rsidRDefault="00684585" w:rsidP="00684585">
            <w:pPr>
              <w:spacing w:after="0" w:line="240" w:lineRule="auto"/>
              <w:rPr>
                <w:rFonts w:ascii="Times New Roman" w:hAnsi="Times New Roman"/>
                <w:bCs/>
                <w:sz w:val="24"/>
                <w:szCs w:val="24"/>
              </w:rPr>
            </w:pPr>
            <w:r w:rsidRPr="002C2AC7">
              <w:rPr>
                <w:rFonts w:ascii="Times New Roman" w:hAnsi="Times New Roman"/>
                <w:bCs/>
                <w:sz w:val="24"/>
                <w:szCs w:val="24"/>
              </w:rPr>
              <w:t xml:space="preserve">- </w:t>
            </w:r>
            <w:r w:rsidR="002F78A1" w:rsidRPr="002C2AC7">
              <w:rPr>
                <w:rFonts w:ascii="Times New Roman" w:hAnsi="Times New Roman"/>
                <w:bCs/>
                <w:sz w:val="24"/>
                <w:szCs w:val="24"/>
              </w:rPr>
              <w:t>Periodizarea</w:t>
            </w:r>
          </w:p>
          <w:p w14:paraId="2C0CF33F" w14:textId="25DA9A17" w:rsidR="002F78A1" w:rsidRPr="002C2AC7" w:rsidRDefault="00684585" w:rsidP="00684585">
            <w:pPr>
              <w:spacing w:after="0" w:line="240" w:lineRule="auto"/>
              <w:rPr>
                <w:rFonts w:ascii="Times New Roman" w:hAnsi="Times New Roman"/>
                <w:bCs/>
                <w:sz w:val="24"/>
                <w:szCs w:val="24"/>
              </w:rPr>
            </w:pPr>
            <w:r w:rsidRPr="002C2AC7">
              <w:rPr>
                <w:rFonts w:ascii="Times New Roman" w:hAnsi="Times New Roman"/>
                <w:bCs/>
                <w:sz w:val="24"/>
                <w:szCs w:val="24"/>
              </w:rPr>
              <w:t xml:space="preserve">- </w:t>
            </w:r>
            <w:r w:rsidR="002F78A1" w:rsidRPr="002C2AC7">
              <w:rPr>
                <w:rFonts w:ascii="Times New Roman" w:hAnsi="Times New Roman"/>
                <w:bCs/>
                <w:sz w:val="24"/>
                <w:szCs w:val="24"/>
              </w:rPr>
              <w:t>Clasificarea planurilor anuale</w:t>
            </w:r>
          </w:p>
          <w:p w14:paraId="07DC70B0" w14:textId="6BF307D1" w:rsidR="002F78A1" w:rsidRPr="002C2AC7" w:rsidRDefault="00684585" w:rsidP="00684585">
            <w:pPr>
              <w:spacing w:after="0" w:line="240" w:lineRule="auto"/>
              <w:rPr>
                <w:rFonts w:ascii="Times New Roman" w:hAnsi="Times New Roman"/>
                <w:bCs/>
                <w:iCs/>
                <w:sz w:val="24"/>
                <w:szCs w:val="24"/>
              </w:rPr>
            </w:pPr>
            <w:r w:rsidRPr="002C2AC7">
              <w:rPr>
                <w:rFonts w:ascii="Times New Roman" w:hAnsi="Times New Roman"/>
                <w:bCs/>
                <w:iCs/>
                <w:sz w:val="24"/>
                <w:szCs w:val="24"/>
              </w:rPr>
              <w:t xml:space="preserve">- </w:t>
            </w:r>
            <w:r w:rsidR="002F78A1" w:rsidRPr="002C2AC7">
              <w:rPr>
                <w:rFonts w:ascii="Times New Roman" w:hAnsi="Times New Roman"/>
                <w:bCs/>
                <w:iCs/>
                <w:sz w:val="24"/>
                <w:szCs w:val="24"/>
              </w:rPr>
              <w:t>Periodizarea calităților biomotrice</w:t>
            </w:r>
            <w:r w:rsidRPr="002C2AC7">
              <w:rPr>
                <w:rFonts w:ascii="Times New Roman" w:hAnsi="Times New Roman"/>
                <w:bCs/>
                <w:iCs/>
                <w:sz w:val="24"/>
                <w:szCs w:val="24"/>
              </w:rPr>
              <w:t>:</w:t>
            </w:r>
          </w:p>
          <w:p w14:paraId="2EDBB747" w14:textId="53F713B4" w:rsidR="002F78A1" w:rsidRPr="002C2AC7" w:rsidRDefault="002F78A1" w:rsidP="00684585">
            <w:pPr>
              <w:spacing w:after="0" w:line="240" w:lineRule="auto"/>
              <w:jc w:val="both"/>
              <w:rPr>
                <w:rFonts w:ascii="Times New Roman" w:hAnsi="Times New Roman"/>
                <w:iCs/>
                <w:sz w:val="24"/>
                <w:szCs w:val="24"/>
              </w:rPr>
            </w:pPr>
            <w:r w:rsidRPr="002C2AC7">
              <w:rPr>
                <w:rFonts w:ascii="Times New Roman" w:hAnsi="Times New Roman"/>
                <w:b/>
                <w:bCs/>
                <w:i/>
                <w:iCs/>
                <w:sz w:val="24"/>
                <w:szCs w:val="24"/>
              </w:rPr>
              <w:t xml:space="preserve">       </w:t>
            </w:r>
            <w:r w:rsidR="00684585" w:rsidRPr="002C2AC7">
              <w:rPr>
                <w:rFonts w:ascii="Times New Roman" w:hAnsi="Times New Roman"/>
                <w:i/>
                <w:iCs/>
                <w:sz w:val="24"/>
                <w:szCs w:val="24"/>
              </w:rPr>
              <w:t xml:space="preserve">- </w:t>
            </w:r>
            <w:r w:rsidRPr="002C2AC7">
              <w:rPr>
                <w:rFonts w:ascii="Times New Roman" w:hAnsi="Times New Roman"/>
                <w:i/>
                <w:iCs/>
                <w:sz w:val="24"/>
                <w:szCs w:val="24"/>
              </w:rPr>
              <w:t>Periodizarea pregătirii de forță</w:t>
            </w:r>
          </w:p>
          <w:p w14:paraId="3E12E022" w14:textId="01EC93E9" w:rsidR="002F78A1" w:rsidRPr="002C2AC7" w:rsidRDefault="00684585" w:rsidP="00684585">
            <w:pPr>
              <w:spacing w:after="0" w:line="240" w:lineRule="auto"/>
              <w:jc w:val="both"/>
              <w:rPr>
                <w:rFonts w:ascii="Times New Roman" w:hAnsi="Times New Roman"/>
                <w:iCs/>
                <w:sz w:val="24"/>
                <w:szCs w:val="24"/>
              </w:rPr>
            </w:pPr>
            <w:r w:rsidRPr="002C2AC7">
              <w:rPr>
                <w:rFonts w:ascii="Times New Roman" w:hAnsi="Times New Roman"/>
                <w:i/>
                <w:iCs/>
                <w:sz w:val="24"/>
                <w:szCs w:val="24"/>
              </w:rPr>
              <w:t xml:space="preserve">       - </w:t>
            </w:r>
            <w:r w:rsidR="002F78A1" w:rsidRPr="002C2AC7">
              <w:rPr>
                <w:rFonts w:ascii="Times New Roman" w:hAnsi="Times New Roman"/>
                <w:i/>
                <w:iCs/>
                <w:sz w:val="24"/>
                <w:szCs w:val="24"/>
              </w:rPr>
              <w:t>Periodizarea anduranței</w:t>
            </w:r>
          </w:p>
          <w:p w14:paraId="752D3ACF" w14:textId="5464BB83" w:rsidR="002F78A1" w:rsidRPr="002C2AC7" w:rsidRDefault="002F78A1" w:rsidP="00684585">
            <w:pPr>
              <w:spacing w:after="0" w:line="240" w:lineRule="auto"/>
              <w:rPr>
                <w:rFonts w:ascii="Times New Roman" w:hAnsi="Times New Roman"/>
                <w:iCs/>
                <w:sz w:val="24"/>
                <w:szCs w:val="24"/>
              </w:rPr>
            </w:pPr>
            <w:r w:rsidRPr="002C2AC7">
              <w:rPr>
                <w:rFonts w:ascii="Times New Roman" w:hAnsi="Times New Roman"/>
                <w:i/>
                <w:iCs/>
                <w:sz w:val="24"/>
                <w:szCs w:val="24"/>
              </w:rPr>
              <w:t xml:space="preserve">       </w:t>
            </w:r>
            <w:r w:rsidR="00684585" w:rsidRPr="002C2AC7">
              <w:rPr>
                <w:rFonts w:ascii="Times New Roman" w:hAnsi="Times New Roman"/>
                <w:i/>
                <w:iCs/>
                <w:sz w:val="24"/>
                <w:szCs w:val="24"/>
              </w:rPr>
              <w:t xml:space="preserve">- </w:t>
            </w:r>
            <w:r w:rsidRPr="002C2AC7">
              <w:rPr>
                <w:rFonts w:ascii="Times New Roman" w:hAnsi="Times New Roman"/>
                <w:i/>
                <w:iCs/>
                <w:sz w:val="24"/>
                <w:szCs w:val="24"/>
              </w:rPr>
              <w:t>Periodizarea vitezei</w:t>
            </w:r>
            <w:r w:rsidRPr="002C2AC7">
              <w:rPr>
                <w:rFonts w:ascii="Times New Roman" w:hAnsi="Times New Roman"/>
                <w:iCs/>
                <w:sz w:val="24"/>
                <w:szCs w:val="24"/>
              </w:rPr>
              <w:t xml:space="preserve"> </w:t>
            </w:r>
          </w:p>
          <w:p w14:paraId="63361BD2" w14:textId="0B5CB554" w:rsidR="002F78A1" w:rsidRPr="002C2AC7" w:rsidRDefault="00684585" w:rsidP="00684585">
            <w:pPr>
              <w:spacing w:after="0" w:line="240" w:lineRule="auto"/>
              <w:jc w:val="both"/>
              <w:rPr>
                <w:rFonts w:ascii="Times New Roman" w:hAnsi="Times New Roman"/>
                <w:iCs/>
                <w:sz w:val="24"/>
                <w:szCs w:val="24"/>
              </w:rPr>
            </w:pPr>
            <w:r w:rsidRPr="002C2AC7">
              <w:rPr>
                <w:rFonts w:ascii="Times New Roman" w:hAnsi="Times New Roman"/>
                <w:iCs/>
                <w:sz w:val="24"/>
                <w:szCs w:val="24"/>
              </w:rPr>
              <w:t xml:space="preserve">- </w:t>
            </w:r>
            <w:r w:rsidR="002F78A1" w:rsidRPr="002C2AC7">
              <w:rPr>
                <w:rFonts w:ascii="Times New Roman" w:hAnsi="Times New Roman"/>
                <w:iCs/>
                <w:sz w:val="24"/>
                <w:szCs w:val="24"/>
              </w:rPr>
              <w:t>Perioadele și caracteristicile planului anual</w:t>
            </w:r>
            <w:r w:rsidRPr="002C2AC7">
              <w:rPr>
                <w:rFonts w:ascii="Times New Roman" w:hAnsi="Times New Roman"/>
                <w:iCs/>
                <w:sz w:val="24"/>
                <w:szCs w:val="24"/>
              </w:rPr>
              <w:t>:</w:t>
            </w:r>
          </w:p>
          <w:p w14:paraId="2DD6349C" w14:textId="602B14CF" w:rsidR="002F78A1" w:rsidRPr="002C2AC7" w:rsidRDefault="002F78A1" w:rsidP="00684585">
            <w:pPr>
              <w:spacing w:after="0" w:line="240" w:lineRule="auto"/>
              <w:jc w:val="both"/>
              <w:rPr>
                <w:rFonts w:ascii="Times New Roman" w:hAnsi="Times New Roman"/>
                <w:i/>
                <w:iCs/>
                <w:sz w:val="24"/>
                <w:szCs w:val="24"/>
              </w:rPr>
            </w:pPr>
            <w:r w:rsidRPr="002C2AC7">
              <w:rPr>
                <w:rFonts w:ascii="Times New Roman" w:hAnsi="Times New Roman"/>
                <w:iCs/>
                <w:sz w:val="24"/>
                <w:szCs w:val="24"/>
              </w:rPr>
              <w:t xml:space="preserve">       </w:t>
            </w:r>
            <w:r w:rsidR="00684585" w:rsidRPr="002C2AC7">
              <w:rPr>
                <w:rFonts w:ascii="Times New Roman" w:hAnsi="Times New Roman"/>
                <w:i/>
                <w:iCs/>
                <w:sz w:val="24"/>
                <w:szCs w:val="24"/>
              </w:rPr>
              <w:t>-</w:t>
            </w:r>
            <w:r w:rsidRPr="002C2AC7">
              <w:rPr>
                <w:rFonts w:ascii="Times New Roman" w:hAnsi="Times New Roman"/>
                <w:i/>
                <w:iCs/>
                <w:sz w:val="24"/>
                <w:szCs w:val="24"/>
              </w:rPr>
              <w:t xml:space="preserve"> Perioada pregătitoare</w:t>
            </w:r>
          </w:p>
          <w:p w14:paraId="0DAD1F0A" w14:textId="7F1BE563" w:rsidR="002F78A1" w:rsidRPr="002C2AC7" w:rsidRDefault="00684585" w:rsidP="00684585">
            <w:pPr>
              <w:spacing w:after="0" w:line="240" w:lineRule="auto"/>
              <w:jc w:val="both"/>
              <w:rPr>
                <w:rFonts w:ascii="Times New Roman" w:hAnsi="Times New Roman"/>
                <w:i/>
                <w:iCs/>
                <w:sz w:val="24"/>
                <w:szCs w:val="24"/>
              </w:rPr>
            </w:pPr>
            <w:r w:rsidRPr="002C2AC7">
              <w:rPr>
                <w:rFonts w:ascii="Times New Roman" w:hAnsi="Times New Roman"/>
                <w:i/>
                <w:iCs/>
                <w:sz w:val="24"/>
                <w:szCs w:val="24"/>
              </w:rPr>
              <w:t xml:space="preserve">       -</w:t>
            </w:r>
            <w:r w:rsidR="002F78A1" w:rsidRPr="002C2AC7">
              <w:rPr>
                <w:rFonts w:ascii="Times New Roman" w:hAnsi="Times New Roman"/>
                <w:i/>
                <w:iCs/>
                <w:sz w:val="24"/>
                <w:szCs w:val="24"/>
              </w:rPr>
              <w:t xml:space="preserve"> Perioada competițională</w:t>
            </w:r>
          </w:p>
          <w:p w14:paraId="282B87BB" w14:textId="77777777" w:rsidR="00684585" w:rsidRPr="002C2AC7" w:rsidRDefault="00684585" w:rsidP="00684585">
            <w:pPr>
              <w:spacing w:after="0" w:line="240" w:lineRule="auto"/>
              <w:rPr>
                <w:rFonts w:ascii="Times New Roman" w:hAnsi="Times New Roman"/>
                <w:iCs/>
                <w:sz w:val="24"/>
                <w:szCs w:val="24"/>
              </w:rPr>
            </w:pPr>
            <w:r w:rsidRPr="002C2AC7">
              <w:rPr>
                <w:rFonts w:ascii="Times New Roman" w:hAnsi="Times New Roman"/>
                <w:i/>
                <w:iCs/>
                <w:sz w:val="24"/>
                <w:szCs w:val="24"/>
              </w:rPr>
              <w:t xml:space="preserve">       -</w:t>
            </w:r>
            <w:r w:rsidR="002F78A1" w:rsidRPr="002C2AC7">
              <w:rPr>
                <w:rFonts w:ascii="Times New Roman" w:hAnsi="Times New Roman"/>
                <w:i/>
                <w:iCs/>
                <w:sz w:val="24"/>
                <w:szCs w:val="24"/>
              </w:rPr>
              <w:t xml:space="preserve"> Perioada de tranziție</w:t>
            </w:r>
            <w:r w:rsidRPr="002C2AC7">
              <w:rPr>
                <w:rFonts w:ascii="Times New Roman" w:hAnsi="Times New Roman"/>
                <w:iCs/>
                <w:sz w:val="24"/>
                <w:szCs w:val="24"/>
              </w:rPr>
              <w:t xml:space="preserve">  </w:t>
            </w:r>
          </w:p>
          <w:p w14:paraId="38F21DF7" w14:textId="6D9F9A80" w:rsidR="002F78A1" w:rsidRPr="002C2AC7" w:rsidRDefault="00684585" w:rsidP="00684585">
            <w:pPr>
              <w:spacing w:after="0" w:line="240" w:lineRule="auto"/>
              <w:rPr>
                <w:rFonts w:ascii="Times New Roman" w:hAnsi="Times New Roman"/>
                <w:iCs/>
                <w:sz w:val="24"/>
                <w:szCs w:val="24"/>
              </w:rPr>
            </w:pPr>
            <w:r w:rsidRPr="002C2AC7">
              <w:rPr>
                <w:rFonts w:ascii="Times New Roman" w:hAnsi="Times New Roman"/>
                <w:iCs/>
                <w:sz w:val="24"/>
                <w:szCs w:val="24"/>
              </w:rPr>
              <w:t xml:space="preserve">- </w:t>
            </w:r>
            <w:r w:rsidR="002F78A1" w:rsidRPr="002C2AC7">
              <w:rPr>
                <w:rFonts w:ascii="Times New Roman" w:hAnsi="Times New Roman"/>
                <w:iCs/>
                <w:sz w:val="24"/>
                <w:szCs w:val="24"/>
              </w:rPr>
              <w:t>Diagrama planului anual</w:t>
            </w:r>
          </w:p>
          <w:p w14:paraId="603D4696" w14:textId="03BEFCB4" w:rsidR="00F16CA1" w:rsidRPr="0019355E" w:rsidRDefault="00684585" w:rsidP="00684585">
            <w:pPr>
              <w:spacing w:after="0" w:line="240" w:lineRule="auto"/>
              <w:jc w:val="both"/>
              <w:rPr>
                <w:rFonts w:ascii="Times New Roman" w:hAnsi="Times New Roman"/>
                <w:iCs/>
                <w:sz w:val="24"/>
                <w:szCs w:val="24"/>
                <w:lang w:val="it-IT"/>
              </w:rPr>
            </w:pPr>
            <w:r w:rsidRPr="002C2AC7">
              <w:rPr>
                <w:rFonts w:ascii="Times New Roman" w:hAnsi="Times New Roman"/>
                <w:iCs/>
                <w:sz w:val="24"/>
                <w:szCs w:val="24"/>
                <w:lang w:val="it-IT"/>
              </w:rPr>
              <w:t xml:space="preserve">- </w:t>
            </w:r>
            <w:r w:rsidR="002F78A1" w:rsidRPr="002C2AC7">
              <w:rPr>
                <w:rFonts w:ascii="Times New Roman" w:hAnsi="Times New Roman"/>
                <w:iCs/>
                <w:sz w:val="24"/>
                <w:szCs w:val="24"/>
                <w:lang w:val="it-IT"/>
              </w:rPr>
              <w:t>Criterii pentru alcătuirea unui plan anual</w:t>
            </w:r>
          </w:p>
        </w:tc>
        <w:tc>
          <w:tcPr>
            <w:tcW w:w="993" w:type="dxa"/>
            <w:vAlign w:val="center"/>
          </w:tcPr>
          <w:p w14:paraId="29C9C70E" w14:textId="4625B432" w:rsidR="00223E28" w:rsidRPr="002C2AC7" w:rsidRDefault="002F78A1" w:rsidP="00684585">
            <w:pPr>
              <w:spacing w:after="0" w:line="240" w:lineRule="auto"/>
              <w:jc w:val="center"/>
              <w:rPr>
                <w:rFonts w:ascii="Times New Roman" w:hAnsi="Times New Roman"/>
                <w:b/>
                <w:bCs/>
                <w:sz w:val="24"/>
                <w:szCs w:val="24"/>
                <w:highlight w:val="yellow"/>
              </w:rPr>
            </w:pPr>
            <w:r w:rsidRPr="002C2AC7">
              <w:rPr>
                <w:rFonts w:ascii="Times New Roman" w:hAnsi="Times New Roman"/>
                <w:b/>
                <w:bCs/>
                <w:sz w:val="24"/>
                <w:szCs w:val="24"/>
                <w:lang w:val="it-IT"/>
              </w:rPr>
              <w:t>8</w:t>
            </w:r>
          </w:p>
        </w:tc>
      </w:tr>
      <w:tr w:rsidR="00684585" w:rsidRPr="002C2AC7" w14:paraId="33CBC0CE" w14:textId="77777777" w:rsidTr="00EF3E0A">
        <w:trPr>
          <w:trHeight w:val="149"/>
          <w:jc w:val="center"/>
        </w:trPr>
        <w:tc>
          <w:tcPr>
            <w:tcW w:w="1271" w:type="dxa"/>
            <w:vAlign w:val="center"/>
          </w:tcPr>
          <w:p w14:paraId="6375F1B9" w14:textId="39D4EA10" w:rsidR="00684585" w:rsidRPr="002C2AC7" w:rsidRDefault="00684585" w:rsidP="00684585">
            <w:pPr>
              <w:spacing w:after="0" w:line="240" w:lineRule="auto"/>
              <w:jc w:val="center"/>
              <w:rPr>
                <w:rFonts w:ascii="Times New Roman" w:hAnsi="Times New Roman"/>
                <w:sz w:val="24"/>
                <w:szCs w:val="24"/>
              </w:rPr>
            </w:pPr>
            <w:r w:rsidRPr="002C2AC7">
              <w:rPr>
                <w:rFonts w:ascii="Times New Roman" w:hAnsi="Times New Roman"/>
                <w:sz w:val="24"/>
                <w:szCs w:val="24"/>
              </w:rPr>
              <w:t>V</w:t>
            </w:r>
          </w:p>
        </w:tc>
        <w:tc>
          <w:tcPr>
            <w:tcW w:w="6662" w:type="dxa"/>
            <w:vAlign w:val="center"/>
          </w:tcPr>
          <w:p w14:paraId="57DA0024" w14:textId="77777777" w:rsidR="00684585" w:rsidRPr="002C2AC7" w:rsidRDefault="00684585" w:rsidP="00684585">
            <w:pPr>
              <w:spacing w:after="0" w:line="240" w:lineRule="auto"/>
              <w:rPr>
                <w:rFonts w:ascii="Times New Roman" w:eastAsia="Calibri" w:hAnsi="Times New Roman"/>
                <w:b/>
                <w:sz w:val="24"/>
                <w:szCs w:val="24"/>
              </w:rPr>
            </w:pPr>
            <w:r w:rsidRPr="002C2AC7">
              <w:rPr>
                <w:rFonts w:ascii="Times New Roman" w:eastAsia="Calibri" w:hAnsi="Times New Roman"/>
                <w:b/>
                <w:sz w:val="24"/>
                <w:szCs w:val="24"/>
              </w:rPr>
              <w:t>CURSUL 10</w:t>
            </w:r>
          </w:p>
          <w:p w14:paraId="61443819" w14:textId="26213EE7" w:rsidR="00684585" w:rsidRPr="002C2AC7" w:rsidRDefault="00684585" w:rsidP="00684585">
            <w:pPr>
              <w:spacing w:after="0" w:line="240" w:lineRule="auto"/>
              <w:rPr>
                <w:rFonts w:ascii="Times New Roman" w:eastAsia="Calibri" w:hAnsi="Times New Roman"/>
                <w:b/>
                <w:sz w:val="24"/>
                <w:szCs w:val="24"/>
              </w:rPr>
            </w:pPr>
            <w:r w:rsidRPr="002C2AC7">
              <w:rPr>
                <w:rFonts w:ascii="Times New Roman" w:eastAsia="Calibri" w:hAnsi="Times New Roman"/>
                <w:b/>
                <w:sz w:val="24"/>
                <w:szCs w:val="24"/>
              </w:rPr>
              <w:t>Mezociclul – planul de etapă</w:t>
            </w:r>
          </w:p>
          <w:p w14:paraId="1128FAD1" w14:textId="009F8B73" w:rsidR="00684585" w:rsidRPr="002C2AC7" w:rsidRDefault="00684585" w:rsidP="00684585">
            <w:pPr>
              <w:spacing w:after="0" w:line="240" w:lineRule="auto"/>
              <w:rPr>
                <w:rFonts w:ascii="Times New Roman" w:hAnsi="Times New Roman"/>
                <w:bCs/>
                <w:sz w:val="24"/>
                <w:szCs w:val="24"/>
              </w:rPr>
            </w:pPr>
            <w:r w:rsidRPr="002C2AC7">
              <w:rPr>
                <w:rFonts w:ascii="Times New Roman" w:hAnsi="Times New Roman"/>
                <w:bCs/>
                <w:sz w:val="24"/>
                <w:szCs w:val="24"/>
              </w:rPr>
              <w:t>- Noțiuni introductive</w:t>
            </w:r>
          </w:p>
          <w:p w14:paraId="3EC72C09" w14:textId="0CAEC876" w:rsidR="00684585" w:rsidRPr="002C2AC7" w:rsidRDefault="00684585" w:rsidP="00684585">
            <w:pPr>
              <w:spacing w:after="0" w:line="240" w:lineRule="auto"/>
              <w:jc w:val="both"/>
              <w:rPr>
                <w:rFonts w:ascii="Times New Roman" w:hAnsi="Times New Roman"/>
                <w:sz w:val="24"/>
                <w:szCs w:val="24"/>
                <w:highlight w:val="yellow"/>
              </w:rPr>
            </w:pPr>
            <w:r w:rsidRPr="002C2AC7">
              <w:rPr>
                <w:rFonts w:ascii="Times New Roman" w:hAnsi="Times New Roman"/>
                <w:bCs/>
                <w:iCs/>
                <w:sz w:val="24"/>
                <w:szCs w:val="24"/>
              </w:rPr>
              <w:t>- Tipuri de mezocicluri</w:t>
            </w:r>
          </w:p>
        </w:tc>
        <w:tc>
          <w:tcPr>
            <w:tcW w:w="993" w:type="dxa"/>
            <w:vAlign w:val="center"/>
          </w:tcPr>
          <w:p w14:paraId="79F12956" w14:textId="5FDAA017" w:rsidR="00684585" w:rsidRPr="002C2AC7" w:rsidRDefault="00684585" w:rsidP="00684585">
            <w:pPr>
              <w:spacing w:after="0" w:line="240" w:lineRule="auto"/>
              <w:jc w:val="center"/>
              <w:rPr>
                <w:rFonts w:ascii="Times New Roman" w:hAnsi="Times New Roman"/>
                <w:b/>
                <w:bCs/>
                <w:sz w:val="24"/>
                <w:szCs w:val="24"/>
                <w:highlight w:val="yellow"/>
              </w:rPr>
            </w:pPr>
            <w:r w:rsidRPr="002C2AC7">
              <w:rPr>
                <w:rFonts w:ascii="Times New Roman" w:hAnsi="Times New Roman"/>
                <w:b/>
                <w:bCs/>
                <w:sz w:val="24"/>
                <w:szCs w:val="24"/>
                <w:lang w:val="it-IT"/>
              </w:rPr>
              <w:t>2</w:t>
            </w:r>
          </w:p>
        </w:tc>
      </w:tr>
      <w:tr w:rsidR="00684585" w:rsidRPr="002C2AC7" w14:paraId="3DCF5255" w14:textId="77777777" w:rsidTr="00EF3E0A">
        <w:trPr>
          <w:trHeight w:val="149"/>
          <w:jc w:val="center"/>
        </w:trPr>
        <w:tc>
          <w:tcPr>
            <w:tcW w:w="1271" w:type="dxa"/>
            <w:vAlign w:val="center"/>
          </w:tcPr>
          <w:p w14:paraId="2AB05C5B" w14:textId="51E9EA92" w:rsidR="00684585" w:rsidRPr="002C2AC7" w:rsidRDefault="00684585" w:rsidP="00684585">
            <w:pPr>
              <w:spacing w:after="0" w:line="240" w:lineRule="auto"/>
              <w:jc w:val="center"/>
              <w:rPr>
                <w:rFonts w:ascii="Times New Roman" w:hAnsi="Times New Roman"/>
                <w:sz w:val="24"/>
                <w:szCs w:val="24"/>
              </w:rPr>
            </w:pPr>
            <w:r w:rsidRPr="002C2AC7">
              <w:rPr>
                <w:rFonts w:ascii="Times New Roman" w:hAnsi="Times New Roman"/>
                <w:sz w:val="24"/>
                <w:szCs w:val="24"/>
              </w:rPr>
              <w:t>VI</w:t>
            </w:r>
          </w:p>
        </w:tc>
        <w:tc>
          <w:tcPr>
            <w:tcW w:w="6662" w:type="dxa"/>
            <w:vAlign w:val="center"/>
          </w:tcPr>
          <w:p w14:paraId="413A8BBD" w14:textId="77777777" w:rsidR="00684585" w:rsidRPr="002C2AC7" w:rsidRDefault="00684585" w:rsidP="00684585">
            <w:pPr>
              <w:spacing w:after="0" w:line="240" w:lineRule="auto"/>
              <w:rPr>
                <w:rFonts w:ascii="Times New Roman" w:eastAsia="Calibri" w:hAnsi="Times New Roman"/>
                <w:b/>
                <w:sz w:val="24"/>
                <w:szCs w:val="24"/>
                <w:lang w:val="it-IT"/>
              </w:rPr>
            </w:pPr>
            <w:r w:rsidRPr="002C2AC7">
              <w:rPr>
                <w:rFonts w:ascii="Times New Roman" w:eastAsia="Calibri" w:hAnsi="Times New Roman"/>
                <w:b/>
                <w:sz w:val="24"/>
                <w:szCs w:val="24"/>
                <w:lang w:val="it-IT"/>
              </w:rPr>
              <w:t>CURSUL 11, 12</w:t>
            </w:r>
          </w:p>
          <w:p w14:paraId="7E0FAB0C" w14:textId="042668C5" w:rsidR="00684585" w:rsidRPr="002C2AC7" w:rsidRDefault="00684585" w:rsidP="00684585">
            <w:pPr>
              <w:spacing w:after="0" w:line="240" w:lineRule="auto"/>
              <w:rPr>
                <w:rFonts w:ascii="Times New Roman" w:eastAsia="Calibri" w:hAnsi="Times New Roman"/>
                <w:b/>
                <w:sz w:val="24"/>
                <w:szCs w:val="24"/>
                <w:lang w:val="it-IT"/>
              </w:rPr>
            </w:pPr>
            <w:r w:rsidRPr="002C2AC7">
              <w:rPr>
                <w:rFonts w:ascii="Times New Roman" w:eastAsia="Calibri" w:hAnsi="Times New Roman"/>
                <w:b/>
                <w:sz w:val="24"/>
                <w:szCs w:val="24"/>
                <w:lang w:val="it-IT"/>
              </w:rPr>
              <w:t>Microciclul – planul săptămânal</w:t>
            </w:r>
          </w:p>
          <w:p w14:paraId="3A21DFF3" w14:textId="11BB1A6C" w:rsidR="00684585" w:rsidRPr="002C2AC7" w:rsidRDefault="00684585" w:rsidP="00684585">
            <w:pPr>
              <w:spacing w:after="0" w:line="240" w:lineRule="auto"/>
              <w:rPr>
                <w:rFonts w:ascii="Times New Roman" w:hAnsi="Times New Roman"/>
                <w:bCs/>
                <w:sz w:val="24"/>
                <w:szCs w:val="24"/>
                <w:lang w:val="it-IT"/>
              </w:rPr>
            </w:pPr>
            <w:r w:rsidRPr="002C2AC7">
              <w:rPr>
                <w:rFonts w:ascii="Times New Roman" w:hAnsi="Times New Roman"/>
                <w:bCs/>
                <w:sz w:val="24"/>
                <w:szCs w:val="24"/>
                <w:lang w:val="it-IT"/>
              </w:rPr>
              <w:t>- Noțiuni introductive</w:t>
            </w:r>
          </w:p>
          <w:p w14:paraId="2A751168" w14:textId="77777777" w:rsidR="00684585" w:rsidRPr="002C2AC7" w:rsidRDefault="00684585" w:rsidP="00684585">
            <w:pPr>
              <w:spacing w:after="0" w:line="240" w:lineRule="auto"/>
              <w:rPr>
                <w:rFonts w:ascii="Times New Roman" w:hAnsi="Times New Roman"/>
                <w:bCs/>
                <w:iCs/>
                <w:sz w:val="24"/>
                <w:szCs w:val="24"/>
                <w:lang w:val="it-IT"/>
              </w:rPr>
            </w:pPr>
            <w:r w:rsidRPr="002C2AC7">
              <w:rPr>
                <w:rFonts w:ascii="Times New Roman" w:hAnsi="Times New Roman"/>
                <w:bCs/>
                <w:iCs/>
                <w:sz w:val="24"/>
                <w:szCs w:val="24"/>
                <w:lang w:val="it-IT"/>
              </w:rPr>
              <w:t>- Conținutul și structura microciclurilor</w:t>
            </w:r>
          </w:p>
          <w:p w14:paraId="512DB3E2" w14:textId="1E22A02E" w:rsidR="00684585" w:rsidRPr="002C2AC7" w:rsidRDefault="00684585" w:rsidP="00684585">
            <w:pPr>
              <w:spacing w:after="0" w:line="240" w:lineRule="auto"/>
              <w:rPr>
                <w:rFonts w:ascii="Times New Roman" w:hAnsi="Times New Roman"/>
                <w:bCs/>
                <w:iCs/>
                <w:sz w:val="24"/>
                <w:szCs w:val="24"/>
                <w:lang w:val="it-IT"/>
              </w:rPr>
            </w:pPr>
            <w:r w:rsidRPr="002C2AC7">
              <w:rPr>
                <w:rFonts w:ascii="Times New Roman" w:hAnsi="Times New Roman"/>
                <w:bCs/>
                <w:iCs/>
                <w:sz w:val="24"/>
                <w:szCs w:val="24"/>
                <w:lang w:val="it-IT"/>
              </w:rPr>
              <w:t>- Tipuri de microcicluri</w:t>
            </w:r>
          </w:p>
          <w:p w14:paraId="4AD3C768" w14:textId="2C3A064F" w:rsidR="00684585" w:rsidRPr="002C2AC7" w:rsidRDefault="00684585" w:rsidP="00684585">
            <w:pPr>
              <w:spacing w:after="0" w:line="240" w:lineRule="auto"/>
              <w:jc w:val="both"/>
              <w:rPr>
                <w:rFonts w:ascii="Times New Roman" w:hAnsi="Times New Roman"/>
                <w:sz w:val="24"/>
                <w:szCs w:val="24"/>
                <w:highlight w:val="yellow"/>
              </w:rPr>
            </w:pPr>
            <w:r w:rsidRPr="002C2AC7">
              <w:rPr>
                <w:rFonts w:ascii="Times New Roman" w:hAnsi="Times New Roman"/>
                <w:bCs/>
                <w:iCs/>
                <w:sz w:val="24"/>
                <w:szCs w:val="24"/>
                <w:lang w:val="it-IT"/>
              </w:rPr>
              <w:t>- Cerințe metodice pentru elaborarea unui microciclu</w:t>
            </w:r>
          </w:p>
        </w:tc>
        <w:tc>
          <w:tcPr>
            <w:tcW w:w="993" w:type="dxa"/>
            <w:vAlign w:val="center"/>
          </w:tcPr>
          <w:p w14:paraId="3995AB09" w14:textId="7C6E2BD5" w:rsidR="00684585" w:rsidRPr="002C2AC7" w:rsidRDefault="00684585" w:rsidP="00684585">
            <w:pPr>
              <w:spacing w:after="0" w:line="240" w:lineRule="auto"/>
              <w:jc w:val="center"/>
              <w:rPr>
                <w:rFonts w:ascii="Times New Roman" w:hAnsi="Times New Roman"/>
                <w:b/>
                <w:bCs/>
                <w:sz w:val="24"/>
                <w:szCs w:val="24"/>
                <w:highlight w:val="yellow"/>
              </w:rPr>
            </w:pPr>
            <w:r w:rsidRPr="002C2AC7">
              <w:rPr>
                <w:rFonts w:ascii="Times New Roman" w:hAnsi="Times New Roman"/>
                <w:b/>
                <w:bCs/>
                <w:sz w:val="24"/>
                <w:szCs w:val="24"/>
                <w:lang w:val="it-IT"/>
              </w:rPr>
              <w:t>4</w:t>
            </w:r>
          </w:p>
        </w:tc>
      </w:tr>
      <w:tr w:rsidR="00684585" w:rsidRPr="002C2AC7" w14:paraId="024F169D" w14:textId="77777777" w:rsidTr="00EF3E0A">
        <w:trPr>
          <w:trHeight w:val="409"/>
          <w:jc w:val="center"/>
        </w:trPr>
        <w:tc>
          <w:tcPr>
            <w:tcW w:w="1271" w:type="dxa"/>
            <w:vAlign w:val="center"/>
          </w:tcPr>
          <w:p w14:paraId="737600D5" w14:textId="1D40B4A2" w:rsidR="00684585" w:rsidRPr="002C2AC7" w:rsidRDefault="00684585" w:rsidP="00684585">
            <w:pPr>
              <w:spacing w:after="0" w:line="240" w:lineRule="auto"/>
              <w:jc w:val="center"/>
              <w:rPr>
                <w:rFonts w:ascii="Times New Roman" w:hAnsi="Times New Roman"/>
                <w:sz w:val="24"/>
                <w:szCs w:val="24"/>
              </w:rPr>
            </w:pPr>
            <w:r w:rsidRPr="002C2AC7">
              <w:rPr>
                <w:rFonts w:ascii="Times New Roman" w:hAnsi="Times New Roman"/>
                <w:sz w:val="24"/>
                <w:szCs w:val="24"/>
              </w:rPr>
              <w:t>VII</w:t>
            </w:r>
          </w:p>
        </w:tc>
        <w:tc>
          <w:tcPr>
            <w:tcW w:w="6662" w:type="dxa"/>
            <w:vAlign w:val="center"/>
          </w:tcPr>
          <w:p w14:paraId="726A2910" w14:textId="77777777" w:rsidR="00684585" w:rsidRPr="002C2AC7" w:rsidRDefault="00684585" w:rsidP="00684585">
            <w:pPr>
              <w:spacing w:after="0" w:line="240" w:lineRule="auto"/>
              <w:jc w:val="both"/>
              <w:rPr>
                <w:rFonts w:ascii="Times New Roman" w:eastAsia="Calibri" w:hAnsi="Times New Roman"/>
                <w:b/>
                <w:sz w:val="24"/>
                <w:szCs w:val="24"/>
                <w:lang w:val="fr-FR"/>
              </w:rPr>
            </w:pPr>
            <w:r w:rsidRPr="002C2AC7">
              <w:rPr>
                <w:rFonts w:ascii="Times New Roman" w:eastAsia="Calibri" w:hAnsi="Times New Roman"/>
                <w:b/>
                <w:sz w:val="24"/>
                <w:szCs w:val="24"/>
                <w:lang w:val="fr-FR"/>
              </w:rPr>
              <w:t>CURSUL 13, 14</w:t>
            </w:r>
          </w:p>
          <w:p w14:paraId="6DB646D1" w14:textId="76098D32" w:rsidR="00684585" w:rsidRPr="002C2AC7" w:rsidRDefault="00684585" w:rsidP="00684585">
            <w:pPr>
              <w:spacing w:after="0" w:line="240" w:lineRule="auto"/>
              <w:jc w:val="both"/>
              <w:rPr>
                <w:rFonts w:ascii="Times New Roman" w:eastAsia="Calibri" w:hAnsi="Times New Roman"/>
                <w:b/>
                <w:sz w:val="24"/>
                <w:szCs w:val="24"/>
                <w:lang w:val="fr-FR"/>
              </w:rPr>
            </w:pPr>
            <w:r w:rsidRPr="002C2AC7">
              <w:rPr>
                <w:rFonts w:ascii="Times New Roman" w:eastAsia="Calibri" w:hAnsi="Times New Roman"/>
                <w:b/>
                <w:sz w:val="24"/>
                <w:szCs w:val="24"/>
                <w:lang w:val="fr-FR"/>
              </w:rPr>
              <w:t xml:space="preserve">Lecția de antrenament </w:t>
            </w:r>
          </w:p>
          <w:p w14:paraId="04C7B172" w14:textId="7E0B0E1D" w:rsidR="00684585" w:rsidRPr="002C2AC7" w:rsidRDefault="00684585" w:rsidP="00684585">
            <w:pPr>
              <w:spacing w:after="0" w:line="240" w:lineRule="auto"/>
              <w:jc w:val="both"/>
              <w:rPr>
                <w:rFonts w:ascii="Times New Roman" w:hAnsi="Times New Roman"/>
                <w:bCs/>
                <w:sz w:val="24"/>
                <w:szCs w:val="24"/>
                <w:lang w:val="fr-FR"/>
              </w:rPr>
            </w:pPr>
            <w:r w:rsidRPr="002C2AC7">
              <w:rPr>
                <w:rFonts w:ascii="Times New Roman" w:eastAsia="Calibri" w:hAnsi="Times New Roman"/>
                <w:bCs/>
                <w:sz w:val="24"/>
                <w:szCs w:val="24"/>
                <w:lang w:val="fr-FR"/>
              </w:rPr>
              <w:t xml:space="preserve">- </w:t>
            </w:r>
            <w:r w:rsidRPr="002C2AC7">
              <w:rPr>
                <w:rFonts w:ascii="Times New Roman" w:hAnsi="Times New Roman"/>
                <w:bCs/>
                <w:sz w:val="24"/>
                <w:szCs w:val="24"/>
                <w:lang w:val="fr-FR"/>
              </w:rPr>
              <w:t>Introducere</w:t>
            </w:r>
          </w:p>
          <w:p w14:paraId="7BEF1D14" w14:textId="043E2533" w:rsidR="00684585" w:rsidRPr="002C2AC7" w:rsidRDefault="00684585" w:rsidP="00684585">
            <w:pPr>
              <w:spacing w:after="0" w:line="240" w:lineRule="auto"/>
              <w:jc w:val="both"/>
              <w:rPr>
                <w:rFonts w:ascii="Times New Roman" w:hAnsi="Times New Roman"/>
                <w:bCs/>
                <w:sz w:val="24"/>
                <w:szCs w:val="24"/>
                <w:lang w:val="fr-FR"/>
              </w:rPr>
            </w:pPr>
            <w:r w:rsidRPr="002C2AC7">
              <w:rPr>
                <w:rFonts w:ascii="Times New Roman" w:hAnsi="Times New Roman"/>
                <w:bCs/>
                <w:sz w:val="24"/>
                <w:szCs w:val="24"/>
                <w:lang w:val="fr-FR"/>
              </w:rPr>
              <w:t>- Tipuri de lecţii</w:t>
            </w:r>
          </w:p>
          <w:p w14:paraId="1F3B9116" w14:textId="00CB0157" w:rsidR="00684585" w:rsidRPr="002C2AC7" w:rsidRDefault="00684585" w:rsidP="00684585">
            <w:pPr>
              <w:spacing w:after="0" w:line="240" w:lineRule="auto"/>
              <w:jc w:val="both"/>
              <w:rPr>
                <w:rFonts w:ascii="Times New Roman" w:hAnsi="Times New Roman"/>
                <w:bCs/>
                <w:sz w:val="24"/>
                <w:szCs w:val="24"/>
                <w:lang w:val="fr-FR"/>
              </w:rPr>
            </w:pPr>
            <w:r w:rsidRPr="002C2AC7">
              <w:rPr>
                <w:rFonts w:ascii="Times New Roman" w:hAnsi="Times New Roman"/>
                <w:bCs/>
                <w:sz w:val="24"/>
                <w:szCs w:val="24"/>
                <w:lang w:val="fr-FR"/>
              </w:rPr>
              <w:t>- Forme de lecţii</w:t>
            </w:r>
          </w:p>
          <w:p w14:paraId="4B39C68B" w14:textId="3625E880" w:rsidR="00684585" w:rsidRPr="002C2AC7" w:rsidRDefault="00684585" w:rsidP="00684585">
            <w:pPr>
              <w:spacing w:after="0" w:line="240" w:lineRule="auto"/>
              <w:jc w:val="both"/>
              <w:rPr>
                <w:rFonts w:ascii="Times New Roman" w:hAnsi="Times New Roman"/>
                <w:bCs/>
                <w:sz w:val="24"/>
                <w:szCs w:val="24"/>
              </w:rPr>
            </w:pPr>
            <w:r w:rsidRPr="002C2AC7">
              <w:rPr>
                <w:rFonts w:ascii="Times New Roman" w:hAnsi="Times New Roman"/>
                <w:bCs/>
                <w:sz w:val="24"/>
                <w:szCs w:val="24"/>
              </w:rPr>
              <w:t>- Structura lecţiei</w:t>
            </w:r>
          </w:p>
          <w:p w14:paraId="02829C44" w14:textId="0CC7E5DF" w:rsidR="00684585" w:rsidRPr="002C2AC7" w:rsidRDefault="00684585" w:rsidP="00684585">
            <w:pPr>
              <w:spacing w:after="0" w:line="240" w:lineRule="auto"/>
              <w:jc w:val="both"/>
              <w:rPr>
                <w:rFonts w:ascii="Times New Roman" w:hAnsi="Times New Roman"/>
                <w:bCs/>
                <w:sz w:val="24"/>
                <w:szCs w:val="24"/>
              </w:rPr>
            </w:pPr>
            <w:r w:rsidRPr="002C2AC7">
              <w:rPr>
                <w:rFonts w:ascii="Times New Roman" w:hAnsi="Times New Roman"/>
                <w:bCs/>
                <w:sz w:val="24"/>
                <w:szCs w:val="24"/>
              </w:rPr>
              <w:t>- Oboseala şi indicaţii metodice pentru lecţiile de antrenament</w:t>
            </w:r>
          </w:p>
          <w:p w14:paraId="110AEAFC" w14:textId="7381BCF1" w:rsidR="00684585" w:rsidRPr="002C2AC7" w:rsidRDefault="00684585" w:rsidP="00684585">
            <w:pPr>
              <w:spacing w:after="0" w:line="240" w:lineRule="auto"/>
              <w:jc w:val="both"/>
              <w:rPr>
                <w:rFonts w:ascii="Times New Roman" w:hAnsi="Times New Roman"/>
                <w:sz w:val="24"/>
                <w:szCs w:val="24"/>
                <w:highlight w:val="yellow"/>
              </w:rPr>
            </w:pPr>
            <w:r w:rsidRPr="002C2AC7">
              <w:rPr>
                <w:rFonts w:ascii="Times New Roman" w:hAnsi="Times New Roman"/>
                <w:bCs/>
                <w:sz w:val="24"/>
                <w:szCs w:val="24"/>
              </w:rPr>
              <w:lastRenderedPageBreak/>
              <w:t>- Model de plan de antrenament</w:t>
            </w:r>
          </w:p>
        </w:tc>
        <w:tc>
          <w:tcPr>
            <w:tcW w:w="993" w:type="dxa"/>
            <w:vAlign w:val="center"/>
          </w:tcPr>
          <w:p w14:paraId="6AE585E8" w14:textId="75B823D1" w:rsidR="00684585" w:rsidRPr="002C2AC7" w:rsidRDefault="00684585" w:rsidP="00684585">
            <w:pPr>
              <w:spacing w:after="0" w:line="240" w:lineRule="auto"/>
              <w:jc w:val="center"/>
              <w:rPr>
                <w:rFonts w:ascii="Times New Roman" w:hAnsi="Times New Roman"/>
                <w:sz w:val="24"/>
                <w:szCs w:val="24"/>
              </w:rPr>
            </w:pPr>
            <w:r w:rsidRPr="002C2AC7">
              <w:rPr>
                <w:rFonts w:ascii="Times New Roman" w:hAnsi="Times New Roman"/>
                <w:b/>
                <w:bCs/>
                <w:sz w:val="24"/>
                <w:szCs w:val="24"/>
                <w:lang w:val="it-IT"/>
              </w:rPr>
              <w:lastRenderedPageBreak/>
              <w:t>4</w:t>
            </w:r>
          </w:p>
        </w:tc>
      </w:tr>
      <w:tr w:rsidR="00684585" w:rsidRPr="002C2AC7" w14:paraId="060221AB" w14:textId="77777777" w:rsidTr="00F53A2C">
        <w:trPr>
          <w:trHeight w:val="149"/>
          <w:jc w:val="center"/>
        </w:trPr>
        <w:tc>
          <w:tcPr>
            <w:tcW w:w="1271" w:type="dxa"/>
          </w:tcPr>
          <w:p w14:paraId="55966D74" w14:textId="77777777" w:rsidR="00684585" w:rsidRPr="002C2AC7" w:rsidRDefault="00684585" w:rsidP="00684585">
            <w:pPr>
              <w:spacing w:after="0" w:line="240" w:lineRule="auto"/>
              <w:rPr>
                <w:rFonts w:ascii="Times New Roman" w:hAnsi="Times New Roman"/>
                <w:sz w:val="24"/>
                <w:szCs w:val="24"/>
              </w:rPr>
            </w:pPr>
          </w:p>
        </w:tc>
        <w:tc>
          <w:tcPr>
            <w:tcW w:w="6662" w:type="dxa"/>
          </w:tcPr>
          <w:p w14:paraId="06F1EE89" w14:textId="77777777" w:rsidR="00684585" w:rsidRPr="002C2AC7" w:rsidRDefault="00684585" w:rsidP="00684585">
            <w:pPr>
              <w:spacing w:after="0" w:line="240" w:lineRule="auto"/>
              <w:jc w:val="right"/>
              <w:rPr>
                <w:rFonts w:ascii="Times New Roman" w:hAnsi="Times New Roman"/>
                <w:b/>
                <w:sz w:val="24"/>
                <w:szCs w:val="24"/>
              </w:rPr>
            </w:pPr>
            <w:r w:rsidRPr="002C2AC7">
              <w:rPr>
                <w:rFonts w:ascii="Times New Roman" w:hAnsi="Times New Roman"/>
                <w:b/>
                <w:sz w:val="24"/>
                <w:szCs w:val="24"/>
              </w:rPr>
              <w:t>Total:</w:t>
            </w:r>
          </w:p>
        </w:tc>
        <w:tc>
          <w:tcPr>
            <w:tcW w:w="993" w:type="dxa"/>
          </w:tcPr>
          <w:p w14:paraId="0A58A6C2" w14:textId="136FA90B" w:rsidR="00684585" w:rsidRPr="002C2AC7" w:rsidRDefault="00684585" w:rsidP="00684585">
            <w:pPr>
              <w:spacing w:after="0" w:line="240" w:lineRule="auto"/>
              <w:jc w:val="center"/>
              <w:rPr>
                <w:rFonts w:ascii="Times New Roman" w:hAnsi="Times New Roman"/>
                <w:b/>
                <w:sz w:val="24"/>
                <w:szCs w:val="24"/>
                <w:highlight w:val="yellow"/>
              </w:rPr>
            </w:pPr>
            <w:r w:rsidRPr="002C2AC7">
              <w:rPr>
                <w:rFonts w:ascii="Times New Roman" w:hAnsi="Times New Roman"/>
                <w:b/>
                <w:sz w:val="24"/>
                <w:szCs w:val="24"/>
              </w:rPr>
              <w:t>28</w:t>
            </w:r>
            <w:r w:rsidR="00A94380">
              <w:rPr>
                <w:rFonts w:ascii="Times New Roman" w:hAnsi="Times New Roman"/>
                <w:b/>
                <w:sz w:val="24"/>
                <w:szCs w:val="24"/>
              </w:rPr>
              <w:t xml:space="preserve"> ore</w:t>
            </w:r>
          </w:p>
        </w:tc>
      </w:tr>
      <w:tr w:rsidR="002C2AC7" w:rsidRPr="002C2AC7" w14:paraId="3BD6976A" w14:textId="77777777" w:rsidTr="00223E28">
        <w:trPr>
          <w:trHeight w:val="673"/>
          <w:jc w:val="center"/>
        </w:trPr>
        <w:tc>
          <w:tcPr>
            <w:tcW w:w="8926" w:type="dxa"/>
            <w:gridSpan w:val="3"/>
          </w:tcPr>
          <w:p w14:paraId="7B143F60" w14:textId="3DB4B6D4" w:rsidR="002C2AC7" w:rsidRPr="002C2AC7" w:rsidRDefault="002C2AC7" w:rsidP="00A94380">
            <w:pPr>
              <w:suppressAutoHyphens/>
              <w:spacing w:after="0" w:line="240" w:lineRule="auto"/>
              <w:rPr>
                <w:rFonts w:ascii="Times New Roman" w:hAnsi="Times New Roman"/>
                <w:bCs/>
                <w:lang w:eastAsia="ar-SA"/>
              </w:rPr>
            </w:pPr>
            <w:r w:rsidRPr="002C2AC7">
              <w:rPr>
                <w:rFonts w:ascii="Times New Roman" w:hAnsi="Times New Roman"/>
                <w:b/>
                <w:lang w:eastAsia="ar-SA"/>
              </w:rPr>
              <w:t>Bibliografie</w:t>
            </w:r>
            <w:r w:rsidR="00A94380">
              <w:rPr>
                <w:rFonts w:ascii="Times New Roman" w:hAnsi="Times New Roman"/>
                <w:b/>
                <w:lang w:eastAsia="ar-SA"/>
              </w:rPr>
              <w:t>:</w:t>
            </w:r>
          </w:p>
          <w:p w14:paraId="54328D66" w14:textId="1389698F" w:rsidR="00F432BF" w:rsidRPr="00F432BF" w:rsidRDefault="00F432BF" w:rsidP="00F432BF">
            <w:pPr>
              <w:pStyle w:val="ListParagraph"/>
              <w:numPr>
                <w:ilvl w:val="0"/>
                <w:numId w:val="15"/>
              </w:numPr>
              <w:spacing w:after="0" w:line="240" w:lineRule="auto"/>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52D04926" w14:textId="497891D8" w:rsidR="002C2AC7" w:rsidRPr="002C2AC7" w:rsidRDefault="00F432BF" w:rsidP="00F432BF">
            <w:pPr>
              <w:pStyle w:val="ListParagraph"/>
              <w:numPr>
                <w:ilvl w:val="0"/>
                <w:numId w:val="15"/>
              </w:numPr>
              <w:tabs>
                <w:tab w:val="left" w:pos="0"/>
                <w:tab w:val="left" w:pos="360"/>
                <w:tab w:val="left" w:pos="540"/>
              </w:tabs>
              <w:spacing w:after="0" w:line="240" w:lineRule="auto"/>
              <w:jc w:val="both"/>
              <w:rPr>
                <w:rFonts w:ascii="Times New Roman" w:hAnsi="Times New Roman"/>
                <w:lang w:eastAsia="ro-RO"/>
              </w:rPr>
            </w:pPr>
            <w:r>
              <w:rPr>
                <w:rFonts w:ascii="Times New Roman" w:hAnsi="Times New Roman"/>
              </w:rPr>
              <w:t xml:space="preserve">   </w:t>
            </w:r>
            <w:r w:rsidR="002C2AC7" w:rsidRPr="002C2AC7">
              <w:rPr>
                <w:rFonts w:ascii="Times New Roman" w:hAnsi="Times New Roman"/>
              </w:rPr>
              <w:t>ACHIM Ș (2005), Planificarea în pregătirea sportivă, Școala Națională de Antrenori, București.</w:t>
            </w:r>
          </w:p>
          <w:p w14:paraId="1B9319A3"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(1999), </w:t>
            </w:r>
            <w:r w:rsidRPr="002C2AC7">
              <w:rPr>
                <w:rFonts w:ascii="Times New Roman" w:hAnsi="Times New Roman"/>
              </w:rPr>
              <w:t xml:space="preserve"> Nataţie – curs bază, Editura Universităţii din Piteşti.</w:t>
            </w:r>
          </w:p>
          <w:p w14:paraId="754B4C17"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(2004), </w:t>
            </w:r>
            <w:r w:rsidRPr="002C2AC7">
              <w:rPr>
                <w:rFonts w:ascii="Times New Roman" w:hAnsi="Times New Roman"/>
              </w:rPr>
              <w:t xml:space="preserve"> Înot - </w:t>
            </w:r>
            <w:r w:rsidRPr="002C2AC7">
              <w:rPr>
                <w:rFonts w:ascii="Times New Roman" w:hAnsi="Times New Roman"/>
                <w:bCs/>
                <w:iCs/>
              </w:rPr>
              <w:t>baze teoretice şi practice</w:t>
            </w:r>
            <w:r w:rsidRPr="002C2AC7">
              <w:rPr>
                <w:rFonts w:ascii="Times New Roman" w:hAnsi="Times New Roman"/>
              </w:rPr>
              <w:t>, Editura Tipnaste Piteşti.</w:t>
            </w:r>
          </w:p>
          <w:p w14:paraId="64B3124D"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(2006), </w:t>
            </w:r>
            <w:r w:rsidRPr="002C2AC7">
              <w:rPr>
                <w:rFonts w:ascii="Times New Roman" w:hAnsi="Times New Roman"/>
              </w:rPr>
              <w:t xml:space="preserve"> Înot – Curs de perfecţionare, Editura Paralela 45, Piteşti.</w:t>
            </w:r>
          </w:p>
          <w:p w14:paraId="44D20F3B"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(2006), </w:t>
            </w:r>
            <w:r w:rsidRPr="002C2AC7">
              <w:rPr>
                <w:rFonts w:ascii="Times New Roman" w:hAnsi="Times New Roman"/>
                <w:bCs/>
                <w:iCs/>
              </w:rPr>
              <w:t xml:space="preserve">Monitorizarea antrenamentului înotătorilor prin repere biologice semnificative, </w:t>
            </w:r>
            <w:r w:rsidRPr="002C2AC7">
              <w:rPr>
                <w:rFonts w:ascii="Times New Roman" w:hAnsi="Times New Roman"/>
              </w:rPr>
              <w:t>Editura Universitaria Craiova.</w:t>
            </w:r>
          </w:p>
          <w:p w14:paraId="499F1C8E"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(2007), </w:t>
            </w:r>
            <w:r w:rsidRPr="002C2AC7">
              <w:rPr>
                <w:rFonts w:ascii="Times New Roman" w:hAnsi="Times New Roman"/>
              </w:rPr>
              <w:t xml:space="preserve"> Evaluarea în înotul de performanţă, Editura PIM, Iaşi,.</w:t>
            </w:r>
          </w:p>
          <w:p w14:paraId="7817506B"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(2007), </w:t>
            </w:r>
            <w:r w:rsidRPr="002C2AC7">
              <w:rPr>
                <w:rFonts w:ascii="Times New Roman" w:hAnsi="Times New Roman"/>
              </w:rPr>
              <w:t xml:space="preserve"> Înotul sport complex, Editura PIM, Iaşi.</w:t>
            </w:r>
          </w:p>
          <w:p w14:paraId="31751B19"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(2007), </w:t>
            </w:r>
            <w:r w:rsidRPr="002C2AC7">
              <w:rPr>
                <w:rFonts w:ascii="Times New Roman" w:hAnsi="Times New Roman"/>
              </w:rPr>
              <w:t xml:space="preserve"> Reglarea antrenamentului sistemelor energetice în înot, Editura PIM, Iaşi.</w:t>
            </w:r>
          </w:p>
          <w:p w14:paraId="749D5C3B"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bCs/>
              </w:rPr>
              <w:t xml:space="preserve">BĂDESCU V. (2007), </w:t>
            </w:r>
            <w:r w:rsidRPr="002C2AC7">
              <w:rPr>
                <w:rFonts w:ascii="Times New Roman" w:hAnsi="Times New Roman"/>
              </w:rPr>
              <w:t xml:space="preserve"> Salvarea şi primul ajutor în înec, Editura PIM, Iaşi.</w:t>
            </w:r>
          </w:p>
          <w:p w14:paraId="53E82E95"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BOMPA T.O. (2002), Teoria şi metodologia antrenamentului - periodizarea, Editura EX PONTO C.N.F.P.A., Bucureşti.</w:t>
            </w:r>
          </w:p>
          <w:p w14:paraId="0D4FDA61"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BOMPA T.O. (2003), Totul despre pregătirea tinerilor campioni, Edit. EX PONTO, Bucureşti.</w:t>
            </w:r>
          </w:p>
          <w:p w14:paraId="4B798352"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BOTA C. (2000), Ergofiziologie, Ed. Globus, Bucureşti.</w:t>
            </w:r>
          </w:p>
          <w:p w14:paraId="0FAFB097" w14:textId="77777777" w:rsidR="002C2AC7" w:rsidRPr="002C2AC7" w:rsidRDefault="002C2AC7" w:rsidP="00F432BF">
            <w:pPr>
              <w:numPr>
                <w:ilvl w:val="0"/>
                <w:numId w:val="15"/>
              </w:numPr>
              <w:tabs>
                <w:tab w:val="left" w:pos="360"/>
              </w:tabs>
              <w:spacing w:after="0" w:line="240" w:lineRule="auto"/>
              <w:jc w:val="both"/>
              <w:rPr>
                <w:rFonts w:ascii="Times New Roman" w:hAnsi="Times New Roman"/>
              </w:rPr>
            </w:pPr>
            <w:r w:rsidRPr="002C2AC7">
              <w:rPr>
                <w:rFonts w:ascii="Times New Roman" w:hAnsi="Times New Roman"/>
              </w:rPr>
              <w:t>CIRLĂ L. (1999), Înotul şi aptitudinile psihomotrice în pregătirea tehnică, Ed. Printech, Bucureşti.</w:t>
            </w:r>
          </w:p>
          <w:p w14:paraId="6216557D"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bCs/>
              </w:rPr>
              <w:t xml:space="preserve">CIUCUREL, C., (2005), Fiziologie, </w:t>
            </w:r>
            <w:r w:rsidRPr="002C2AC7">
              <w:rPr>
                <w:rFonts w:ascii="Times New Roman" w:hAnsi="Times New Roman"/>
              </w:rPr>
              <w:t>Editura</w:t>
            </w:r>
            <w:r w:rsidRPr="002C2AC7">
              <w:rPr>
                <w:rFonts w:ascii="Times New Roman" w:hAnsi="Times New Roman"/>
                <w:bCs/>
              </w:rPr>
              <w:t xml:space="preserve"> Universităţii Craiova</w:t>
            </w:r>
          </w:p>
          <w:p w14:paraId="0DDA84F0"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COUNSILMAN, J.E., COUNSILMAN, B.E. (1994), The new science of swimming, Prentice Hall, Inc.</w:t>
            </w:r>
          </w:p>
          <w:p w14:paraId="132AAD94"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DRĂGAN I. (2002), Medicină Sportivă, Edit. Medicală, Bucureşti.</w:t>
            </w:r>
          </w:p>
          <w:p w14:paraId="6751B7B1"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bCs/>
              </w:rPr>
              <w:t>EPURAN M. HOLDEVICI I., TONIŢA F.</w:t>
            </w:r>
            <w:r w:rsidRPr="002C2AC7">
              <w:rPr>
                <w:rFonts w:ascii="Times New Roman" w:hAnsi="Times New Roman"/>
              </w:rPr>
              <w:t xml:space="preserve"> (2001), Psihologia sportului de performanţă, Edit, FEST, Bucureşti.</w:t>
            </w:r>
          </w:p>
          <w:p w14:paraId="4500F298"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GEORGESCU L. (2002), Fiziologia educaţiei fizice, Ed. Universitaria, Craiova.</w:t>
            </w:r>
          </w:p>
          <w:p w14:paraId="50677D45"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HAHN E. (1996), Antrenamentul sportiv la copii, S.C.J., nr. 140 – 105 (3 - 4), traducere C.C.P.S.</w:t>
            </w:r>
          </w:p>
          <w:p w14:paraId="2D3DA7EB"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HANNULA D., THORNTON N. (2001), The swim coaching bible, Human Kinetics Publishers, Inc.</w:t>
            </w:r>
          </w:p>
          <w:p w14:paraId="315FB2C5"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HARRE D. (1973), Teoria antrenamentului, traducere, Ed. Stadion, Bucureşti.</w:t>
            </w:r>
          </w:p>
          <w:p w14:paraId="3F5A0596"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HELLARD P. (1997), L`entrainement II, analyse de l`activite, Atlantica.</w:t>
            </w:r>
          </w:p>
          <w:p w14:paraId="7B95130C"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MAGLISCHO E.W. (2003), Swimming fastest, Editura Human Kinetics.</w:t>
            </w:r>
          </w:p>
          <w:p w14:paraId="21089F1C"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MANNO R. (1985), Bazele teoretice, mijloace şi metode referitoare la înot, C.N.E.F.S.-C.C.E.F.S..</w:t>
            </w:r>
          </w:p>
          <w:p w14:paraId="62CCB070"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MANNO R. (1996), Bazele antrenamentului sportiv, S.D.P. 371-374, Bucureşti.</w:t>
            </w:r>
          </w:p>
          <w:p w14:paraId="6199AC86"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MARINESCU G. (2003), Nataţie efort şi antrenament, Edit. BREN, Bucureşti.</w:t>
            </w:r>
          </w:p>
          <w:p w14:paraId="5F7C89D6"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McLEOD I. (2010), Swimming anatomy, Ed. Human Kinectics.</w:t>
            </w:r>
          </w:p>
          <w:p w14:paraId="47C0CBEE"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NICU A. (1993), Antrenamentul sprtiv modern, Ediuta Editis, Bucureşti.</w:t>
            </w:r>
          </w:p>
          <w:p w14:paraId="4A5C4699"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OLARU, M. (1982), Înot, Edit. Sport Turism.</w:t>
            </w:r>
          </w:p>
          <w:p w14:paraId="510D2CF4"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OLBRECHT J. (2000), The Science of winning, Luton, England,.</w:t>
            </w:r>
          </w:p>
          <w:p w14:paraId="01827086"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PEDROLETTI M. (1997), Natation performance, méthodologie et programmes d`entraînement, Edit. @mphora.</w:t>
            </w:r>
          </w:p>
          <w:p w14:paraId="04237D08"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PRADET M. (2000), Pregătirea fizică, Partea I şi II, S.D.P. nr. 426-428. M.T.S., C.P.P.S., Bucureşti.</w:t>
            </w:r>
          </w:p>
          <w:p w14:paraId="60803FCC"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PURSLEY A. (1999), Manual metodic de înot, FRN, Bucureşti.</w:t>
            </w:r>
          </w:p>
          <w:p w14:paraId="331C5AAC" w14:textId="77777777" w:rsidR="002C2AC7" w:rsidRPr="002C2AC7" w:rsidRDefault="002C2AC7" w:rsidP="00F432BF">
            <w:pPr>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lastRenderedPageBreak/>
              <w:t>ŞALGĂU S., MARINESCU G. (2005), Adaptarea efortului şi programarea la înotători, Ed. TEHNOPRESS, Iaşi.</w:t>
            </w:r>
          </w:p>
          <w:p w14:paraId="61CF3FBD" w14:textId="77777777" w:rsidR="002C2AC7" w:rsidRPr="002C2AC7" w:rsidRDefault="002C2AC7" w:rsidP="00F432BF">
            <w:pPr>
              <w:numPr>
                <w:ilvl w:val="0"/>
                <w:numId w:val="15"/>
              </w:numPr>
              <w:tabs>
                <w:tab w:val="left" w:pos="360"/>
                <w:tab w:val="left" w:pos="540"/>
              </w:tabs>
              <w:spacing w:after="0" w:line="240" w:lineRule="auto"/>
              <w:jc w:val="both"/>
              <w:rPr>
                <w:rFonts w:ascii="Times New Roman" w:hAnsi="Times New Roman"/>
              </w:rPr>
            </w:pPr>
            <w:r w:rsidRPr="002C2AC7">
              <w:rPr>
                <w:rFonts w:ascii="Times New Roman" w:hAnsi="Times New Roman"/>
              </w:rPr>
              <w:t>SALO D., RIEWALD S.A. (2008), Complete conditioning for swimming, Ed. Human Kinetics.</w:t>
            </w:r>
          </w:p>
          <w:p w14:paraId="66CD2BE5"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THOMAS J.R., NELSON J.K. (1997), Metodologia cercetării în activitatea fizică, Vol. II S.D.P. nr. 386-389, C.C.P.S., Bucureşti.</w:t>
            </w:r>
          </w:p>
          <w:p w14:paraId="6819E228"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WEINECK I. (1995), Biologia sportului, S.D.P., 365 – 366, traducere, Bucureşti.</w:t>
            </w:r>
          </w:p>
          <w:p w14:paraId="4405FCEF"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rPr>
              <w:t>ZELINSCHI S. (1998),  Metodica nataţiei şi spoturilor nautice, Univ. Ecologică, Bucureşti.</w:t>
            </w:r>
          </w:p>
          <w:p w14:paraId="34C545F3" w14:textId="77777777" w:rsidR="002C2AC7" w:rsidRPr="002C2AC7" w:rsidRDefault="002C2AC7" w:rsidP="00F432BF">
            <w:pPr>
              <w:numPr>
                <w:ilvl w:val="0"/>
                <w:numId w:val="15"/>
              </w:numPr>
              <w:spacing w:after="0" w:line="240" w:lineRule="auto"/>
              <w:jc w:val="both"/>
              <w:rPr>
                <w:rFonts w:ascii="Times New Roman" w:hAnsi="Times New Roman"/>
              </w:rPr>
            </w:pPr>
            <w:r w:rsidRPr="002C2AC7">
              <w:rPr>
                <w:rFonts w:ascii="Times New Roman" w:hAnsi="Times New Roman"/>
              </w:rPr>
              <w:t>****  Cartea Federaţiai Române de Nataţie, MTS, Bucureşti, 2002-2016.</w:t>
            </w:r>
          </w:p>
          <w:p w14:paraId="0F194F0D"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Style w:val="HTMLCite"/>
                <w:rFonts w:ascii="Times New Roman" w:hAnsi="Times New Roman"/>
              </w:rPr>
            </w:pPr>
            <w:r w:rsidRPr="002C2AC7">
              <w:rPr>
                <w:rFonts w:ascii="Times New Roman" w:hAnsi="Times New Roman"/>
              </w:rPr>
              <w:t>http://</w:t>
            </w:r>
            <w:hyperlink r:id="rId11" w:history="1">
              <w:r w:rsidRPr="002C2AC7">
                <w:rPr>
                  <w:rStyle w:val="Hyperlink"/>
                  <w:rFonts w:ascii="Times New Roman" w:hAnsi="Times New Roman"/>
                  <w:color w:val="auto"/>
                  <w:u w:val="none"/>
                </w:rPr>
                <w:t>www.</w:t>
              </w:r>
              <w:r w:rsidRPr="002C2AC7">
                <w:rPr>
                  <w:rStyle w:val="Hyperlink"/>
                  <w:rFonts w:ascii="Times New Roman" w:hAnsi="Times New Roman"/>
                  <w:bCs/>
                  <w:color w:val="auto"/>
                  <w:u w:val="none"/>
                </w:rPr>
                <w:t>swimming</w:t>
              </w:r>
              <w:r w:rsidRPr="002C2AC7">
                <w:rPr>
                  <w:rStyle w:val="Hyperlink"/>
                  <w:rFonts w:ascii="Times New Roman" w:hAnsi="Times New Roman"/>
                  <w:color w:val="auto"/>
                  <w:u w:val="none"/>
                </w:rPr>
                <w:t>.ro</w:t>
              </w:r>
            </w:hyperlink>
          </w:p>
          <w:p w14:paraId="58FA5C0B"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r w:rsidRPr="002C2AC7">
              <w:rPr>
                <w:rFonts w:ascii="Times New Roman" w:hAnsi="Times New Roman"/>
              </w:rPr>
              <w:t>http://www.swimming.org</w:t>
            </w:r>
          </w:p>
          <w:p w14:paraId="17AA064A"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hyperlink r:id="rId12" w:history="1">
              <w:r w:rsidRPr="002C2AC7">
                <w:rPr>
                  <w:rStyle w:val="Hyperlink"/>
                  <w:rFonts w:ascii="Times New Roman" w:hAnsi="Times New Roman"/>
                  <w:color w:val="auto"/>
                  <w:u w:val="none"/>
                </w:rPr>
                <w:t>http://www.fina.org</w:t>
              </w:r>
            </w:hyperlink>
          </w:p>
          <w:p w14:paraId="70BFF4C2" w14:textId="77777777" w:rsidR="002C2AC7" w:rsidRPr="002C2AC7" w:rsidRDefault="002C2AC7" w:rsidP="00F432BF">
            <w:pPr>
              <w:pStyle w:val="ListParagraph"/>
              <w:numPr>
                <w:ilvl w:val="0"/>
                <w:numId w:val="15"/>
              </w:numPr>
              <w:tabs>
                <w:tab w:val="left" w:pos="0"/>
                <w:tab w:val="left" w:pos="360"/>
                <w:tab w:val="left" w:pos="540"/>
              </w:tabs>
              <w:spacing w:after="0" w:line="240" w:lineRule="auto"/>
              <w:jc w:val="both"/>
              <w:rPr>
                <w:rFonts w:ascii="Times New Roman" w:hAnsi="Times New Roman"/>
              </w:rPr>
            </w:pPr>
            <w:hyperlink r:id="rId13" w:history="1">
              <w:r w:rsidRPr="002C2AC7">
                <w:rPr>
                  <w:rStyle w:val="Hyperlink"/>
                  <w:rFonts w:ascii="Times New Roman" w:hAnsi="Times New Roman"/>
                  <w:color w:val="auto"/>
                  <w:u w:val="none"/>
                </w:rPr>
                <w:t>http://www.len.eu</w:t>
              </w:r>
            </w:hyperlink>
          </w:p>
          <w:p w14:paraId="38E171C6" w14:textId="0F1DB94E" w:rsidR="002C2AC7" w:rsidRPr="002C2AC7" w:rsidRDefault="002C2AC7" w:rsidP="00F432BF">
            <w:pPr>
              <w:pStyle w:val="ListParagraph"/>
              <w:numPr>
                <w:ilvl w:val="0"/>
                <w:numId w:val="15"/>
              </w:numPr>
              <w:spacing w:after="0" w:line="240" w:lineRule="auto"/>
              <w:rPr>
                <w:rFonts w:ascii="Times New Roman" w:hAnsi="Times New Roman"/>
                <w:i/>
                <w:color w:val="000000" w:themeColor="text1"/>
                <w:sz w:val="24"/>
                <w:szCs w:val="24"/>
              </w:rPr>
            </w:pPr>
            <w:hyperlink r:id="rId14" w:history="1">
              <w:r w:rsidRPr="002C2AC7">
                <w:rPr>
                  <w:rStyle w:val="Hyperlink"/>
                  <w:rFonts w:ascii="Times New Roman" w:hAnsi="Times New Roman"/>
                  <w:color w:val="auto"/>
                  <w:u w:val="none"/>
                </w:rPr>
                <w:t>http://www.swim.ee</w:t>
              </w:r>
            </w:hyperlink>
          </w:p>
        </w:tc>
      </w:tr>
    </w:tbl>
    <w:p w14:paraId="4AB1DFC5" w14:textId="77777777" w:rsidR="00745DEC" w:rsidRPr="002C2AC7" w:rsidRDefault="00745DEC" w:rsidP="0075620D">
      <w:pPr>
        <w:spacing w:after="0" w:line="240" w:lineRule="auto"/>
        <w:rPr>
          <w:rFonts w:ascii="Times New Roman" w:hAnsi="Times New Roman"/>
          <w:b/>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7229"/>
        <w:gridCol w:w="850"/>
      </w:tblGrid>
      <w:tr w:rsidR="00AD6760" w:rsidRPr="002C2AC7" w14:paraId="1DA38D69" w14:textId="77777777" w:rsidTr="002C2AC7">
        <w:trPr>
          <w:trHeight w:val="334"/>
          <w:jc w:val="center"/>
        </w:trPr>
        <w:tc>
          <w:tcPr>
            <w:tcW w:w="9067" w:type="dxa"/>
            <w:gridSpan w:val="3"/>
            <w:vAlign w:val="center"/>
          </w:tcPr>
          <w:p w14:paraId="24E26E05" w14:textId="77092C8B" w:rsidR="00AD6760" w:rsidRPr="002C2AC7" w:rsidRDefault="004F507C" w:rsidP="002C2AC7">
            <w:pPr>
              <w:spacing w:after="0" w:line="240" w:lineRule="auto"/>
              <w:rPr>
                <w:rFonts w:ascii="Times New Roman" w:hAnsi="Times New Roman"/>
                <w:b/>
                <w:bCs/>
                <w:sz w:val="24"/>
                <w:szCs w:val="24"/>
              </w:rPr>
            </w:pPr>
            <w:r w:rsidRPr="002C2AC7">
              <w:rPr>
                <w:rFonts w:ascii="Times New Roman" w:hAnsi="Times New Roman"/>
                <w:b/>
                <w:bCs/>
                <w:sz w:val="24"/>
                <w:szCs w:val="24"/>
              </w:rPr>
              <w:t>LABORATOR</w:t>
            </w:r>
          </w:p>
        </w:tc>
      </w:tr>
      <w:tr w:rsidR="00AD6760" w:rsidRPr="002C2AC7" w14:paraId="63CFF1C8" w14:textId="77777777" w:rsidTr="002C2AC7">
        <w:trPr>
          <w:trHeight w:val="334"/>
          <w:jc w:val="center"/>
        </w:trPr>
        <w:tc>
          <w:tcPr>
            <w:tcW w:w="988" w:type="dxa"/>
            <w:vAlign w:val="center"/>
          </w:tcPr>
          <w:p w14:paraId="2674B596" w14:textId="172C6F5E" w:rsidR="00AD6760" w:rsidRPr="002C2AC7" w:rsidRDefault="00AD6760" w:rsidP="002C2AC7">
            <w:pPr>
              <w:spacing w:after="0" w:line="240" w:lineRule="auto"/>
              <w:jc w:val="center"/>
              <w:rPr>
                <w:rFonts w:ascii="Times New Roman" w:hAnsi="Times New Roman"/>
                <w:b/>
                <w:bCs/>
                <w:sz w:val="24"/>
                <w:szCs w:val="24"/>
              </w:rPr>
            </w:pPr>
            <w:r w:rsidRPr="002C2AC7">
              <w:rPr>
                <w:rFonts w:ascii="Times New Roman" w:hAnsi="Times New Roman"/>
                <w:b/>
                <w:bCs/>
                <w:sz w:val="24"/>
                <w:szCs w:val="24"/>
              </w:rPr>
              <w:t xml:space="preserve">Nr crt </w:t>
            </w:r>
          </w:p>
        </w:tc>
        <w:tc>
          <w:tcPr>
            <w:tcW w:w="7229" w:type="dxa"/>
            <w:vAlign w:val="center"/>
          </w:tcPr>
          <w:p w14:paraId="6666F70F" w14:textId="77777777" w:rsidR="00AD6760" w:rsidRPr="002C2AC7" w:rsidRDefault="00AD6760" w:rsidP="002C2AC7">
            <w:pPr>
              <w:spacing w:after="0" w:line="240" w:lineRule="auto"/>
              <w:jc w:val="center"/>
              <w:rPr>
                <w:rFonts w:ascii="Times New Roman" w:hAnsi="Times New Roman"/>
                <w:b/>
                <w:bCs/>
                <w:sz w:val="24"/>
                <w:szCs w:val="24"/>
              </w:rPr>
            </w:pPr>
            <w:r w:rsidRPr="002C2AC7">
              <w:rPr>
                <w:rFonts w:ascii="Times New Roman" w:hAnsi="Times New Roman"/>
                <w:b/>
                <w:bCs/>
                <w:sz w:val="24"/>
                <w:szCs w:val="24"/>
              </w:rPr>
              <w:t>Con</w:t>
            </w:r>
            <w:r w:rsidR="001B1709" w:rsidRPr="002C2AC7">
              <w:rPr>
                <w:rFonts w:ascii="Times New Roman" w:hAnsi="Times New Roman"/>
                <w:b/>
                <w:bCs/>
                <w:sz w:val="24"/>
                <w:szCs w:val="24"/>
              </w:rPr>
              <w:t>ț</w:t>
            </w:r>
            <w:r w:rsidRPr="002C2AC7">
              <w:rPr>
                <w:rFonts w:ascii="Times New Roman" w:hAnsi="Times New Roman"/>
                <w:b/>
                <w:bCs/>
                <w:sz w:val="24"/>
                <w:szCs w:val="24"/>
              </w:rPr>
              <w:t>inutul</w:t>
            </w:r>
          </w:p>
        </w:tc>
        <w:tc>
          <w:tcPr>
            <w:tcW w:w="850" w:type="dxa"/>
            <w:vAlign w:val="center"/>
          </w:tcPr>
          <w:p w14:paraId="1720E3CD" w14:textId="77777777" w:rsidR="00AD6760" w:rsidRPr="002C2AC7" w:rsidRDefault="00AD6760" w:rsidP="002C2AC7">
            <w:pPr>
              <w:spacing w:after="0" w:line="240" w:lineRule="auto"/>
              <w:jc w:val="center"/>
              <w:rPr>
                <w:rFonts w:ascii="Times New Roman" w:hAnsi="Times New Roman"/>
                <w:b/>
                <w:bCs/>
                <w:sz w:val="24"/>
                <w:szCs w:val="24"/>
              </w:rPr>
            </w:pPr>
            <w:r w:rsidRPr="002C2AC7">
              <w:rPr>
                <w:rFonts w:ascii="Times New Roman" w:hAnsi="Times New Roman"/>
                <w:b/>
                <w:bCs/>
                <w:sz w:val="24"/>
                <w:szCs w:val="24"/>
              </w:rPr>
              <w:t>Nr. ore</w:t>
            </w:r>
          </w:p>
        </w:tc>
      </w:tr>
    </w:tbl>
    <w:tbl>
      <w:tblPr>
        <w:tblW w:w="5004" w:type="pct"/>
        <w:tblLook w:val="04A0" w:firstRow="1" w:lastRow="0" w:firstColumn="1" w:lastColumn="0" w:noHBand="0" w:noVBand="1"/>
      </w:tblPr>
      <w:tblGrid>
        <w:gridCol w:w="989"/>
        <w:gridCol w:w="7228"/>
        <w:gridCol w:w="850"/>
      </w:tblGrid>
      <w:tr w:rsidR="002C2AC7" w:rsidRPr="002C2AC7" w14:paraId="182E2522" w14:textId="77777777" w:rsidTr="002C2AC7">
        <w:trPr>
          <w:trHeight w:val="23"/>
        </w:trPr>
        <w:tc>
          <w:tcPr>
            <w:tcW w:w="545" w:type="pct"/>
            <w:tcBorders>
              <w:top w:val="single" w:sz="4" w:space="0" w:color="000000"/>
              <w:left w:val="single" w:sz="4" w:space="0" w:color="000000"/>
              <w:bottom w:val="single" w:sz="4" w:space="0" w:color="000000"/>
              <w:right w:val="nil"/>
            </w:tcBorders>
            <w:vAlign w:val="center"/>
            <w:hideMark/>
          </w:tcPr>
          <w:p w14:paraId="106FBBB3" w14:textId="77777777" w:rsidR="002C2AC7" w:rsidRPr="002C2AC7" w:rsidRDefault="002C2AC7" w:rsidP="002C2AC7">
            <w:pPr>
              <w:suppressAutoHyphens/>
              <w:spacing w:after="0" w:line="240" w:lineRule="auto"/>
              <w:rPr>
                <w:rFonts w:ascii="Times New Roman" w:eastAsia="TimesNewRoman" w:hAnsi="Times New Roman"/>
                <w:sz w:val="24"/>
                <w:szCs w:val="24"/>
                <w:lang w:eastAsia="ar-SA"/>
              </w:rPr>
            </w:pPr>
            <w:r w:rsidRPr="002C2AC7">
              <w:rPr>
                <w:rFonts w:ascii="Times New Roman" w:hAnsi="Times New Roman"/>
                <w:sz w:val="24"/>
                <w:szCs w:val="24"/>
                <w:lang w:eastAsia="ar-SA"/>
              </w:rPr>
              <w:t>1 - 3</w:t>
            </w:r>
          </w:p>
        </w:tc>
        <w:tc>
          <w:tcPr>
            <w:tcW w:w="3986" w:type="pct"/>
            <w:tcBorders>
              <w:top w:val="single" w:sz="4" w:space="0" w:color="000000"/>
              <w:left w:val="single" w:sz="4" w:space="0" w:color="000000"/>
              <w:bottom w:val="single" w:sz="4" w:space="0" w:color="000000"/>
              <w:right w:val="nil"/>
            </w:tcBorders>
            <w:vAlign w:val="center"/>
            <w:hideMark/>
          </w:tcPr>
          <w:p w14:paraId="298081DE"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Sistemul mijloacelor de învățare-perfecționare a procedeului de înot craul</w:t>
            </w:r>
          </w:p>
          <w:p w14:paraId="4202F232"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start</w:t>
            </w:r>
          </w:p>
          <w:p w14:paraId="06124C1F"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de înot</w:t>
            </w:r>
          </w:p>
          <w:p w14:paraId="06FF0094"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întoarceri și sosiri</w:t>
            </w:r>
          </w:p>
          <w:p w14:paraId="7FC5F3E5" w14:textId="77777777" w:rsidR="002C2AC7" w:rsidRPr="002C2AC7" w:rsidRDefault="002C2AC7" w:rsidP="002C2AC7">
            <w:pPr>
              <w:suppressAutoHyphens/>
              <w:spacing w:after="0" w:line="240" w:lineRule="auto"/>
              <w:rPr>
                <w:rFonts w:ascii="Times New Roman" w:hAnsi="Times New Roman"/>
                <w:color w:val="000000"/>
                <w:sz w:val="24"/>
                <w:szCs w:val="24"/>
              </w:rPr>
            </w:pPr>
            <w:r w:rsidRPr="002C2AC7">
              <w:rPr>
                <w:rFonts w:ascii="Times New Roman" w:hAnsi="Times New Roman"/>
                <w:color w:val="000000"/>
                <w:sz w:val="24"/>
                <w:szCs w:val="24"/>
              </w:rPr>
              <w:t>Exerciții de corectare a greșelilor de tehnică pentru fiecare componentă a procedeului</w:t>
            </w:r>
          </w:p>
          <w:p w14:paraId="453C2B67" w14:textId="7AB906EC"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Metodica predării – învățării – perfecționării – evaluării și corectării procedeului de înot craul</w:t>
            </w:r>
            <w:r>
              <w:rPr>
                <w:rFonts w:ascii="Times New Roman" w:hAnsi="Times New Roman"/>
                <w:color w:val="000000"/>
                <w:sz w:val="24"/>
                <w:szCs w:val="24"/>
              </w:rPr>
              <w:t xml:space="preserve"> (s</w:t>
            </w:r>
            <w:r w:rsidRPr="002C2AC7">
              <w:rPr>
                <w:rFonts w:ascii="Times New Roman" w:hAnsi="Times New Roman"/>
                <w:color w:val="000000"/>
                <w:sz w:val="24"/>
                <w:szCs w:val="24"/>
              </w:rPr>
              <w:t>tart, înot, întoarcere, sosire</w:t>
            </w:r>
            <w:r>
              <w:rPr>
                <w:rFonts w:ascii="Times New Roman" w:hAnsi="Times New Roman"/>
                <w:color w:val="000000"/>
                <w:sz w:val="24"/>
                <w:szCs w:val="24"/>
              </w:rPr>
              <w:t>)</w:t>
            </w:r>
          </w:p>
        </w:tc>
        <w:tc>
          <w:tcPr>
            <w:tcW w:w="469" w:type="pct"/>
            <w:tcBorders>
              <w:top w:val="single" w:sz="4" w:space="0" w:color="000000"/>
              <w:left w:val="single" w:sz="4" w:space="0" w:color="000000"/>
              <w:bottom w:val="single" w:sz="4" w:space="0" w:color="000000"/>
              <w:right w:val="single" w:sz="4" w:space="0" w:color="000000"/>
            </w:tcBorders>
            <w:vAlign w:val="center"/>
            <w:hideMark/>
          </w:tcPr>
          <w:p w14:paraId="3DDE674F" w14:textId="226B92B4" w:rsidR="002C2AC7" w:rsidRPr="00A94380" w:rsidRDefault="002C2AC7" w:rsidP="00A94380">
            <w:pPr>
              <w:suppressAutoHyphens/>
              <w:spacing w:after="0" w:line="240" w:lineRule="auto"/>
              <w:jc w:val="center"/>
              <w:rPr>
                <w:rFonts w:ascii="Times New Roman" w:hAnsi="Times New Roman"/>
                <w:b/>
                <w:bCs/>
                <w:sz w:val="24"/>
                <w:szCs w:val="24"/>
                <w:lang w:eastAsia="ar-SA"/>
              </w:rPr>
            </w:pPr>
            <w:r w:rsidRPr="00A94380">
              <w:rPr>
                <w:rFonts w:ascii="Times New Roman" w:hAnsi="Times New Roman"/>
                <w:b/>
                <w:bCs/>
                <w:sz w:val="24"/>
                <w:szCs w:val="24"/>
                <w:lang w:eastAsia="ar-SA"/>
              </w:rPr>
              <w:t>6</w:t>
            </w:r>
          </w:p>
        </w:tc>
      </w:tr>
      <w:tr w:rsidR="002C2AC7" w:rsidRPr="002C2AC7" w14:paraId="7AADE32E" w14:textId="77777777" w:rsidTr="002C2AC7">
        <w:trPr>
          <w:trHeight w:val="80"/>
        </w:trPr>
        <w:tc>
          <w:tcPr>
            <w:tcW w:w="545" w:type="pct"/>
            <w:tcBorders>
              <w:top w:val="single" w:sz="4" w:space="0" w:color="000000"/>
              <w:left w:val="single" w:sz="4" w:space="0" w:color="000000"/>
              <w:bottom w:val="nil"/>
              <w:right w:val="nil"/>
            </w:tcBorders>
            <w:vAlign w:val="center"/>
            <w:hideMark/>
          </w:tcPr>
          <w:p w14:paraId="3D533E40" w14:textId="77777777" w:rsidR="002C2AC7" w:rsidRPr="002C2AC7" w:rsidRDefault="002C2AC7" w:rsidP="002C2AC7">
            <w:pPr>
              <w:suppressAutoHyphens/>
              <w:spacing w:after="0" w:line="240" w:lineRule="auto"/>
              <w:rPr>
                <w:rFonts w:ascii="Times New Roman" w:eastAsia="TimesNewRoman" w:hAnsi="Times New Roman"/>
                <w:sz w:val="24"/>
                <w:szCs w:val="24"/>
                <w:lang w:eastAsia="ar-SA"/>
              </w:rPr>
            </w:pPr>
            <w:r w:rsidRPr="002C2AC7">
              <w:rPr>
                <w:rFonts w:ascii="Times New Roman" w:eastAsia="TimesNewRoman" w:hAnsi="Times New Roman"/>
                <w:sz w:val="24"/>
                <w:szCs w:val="24"/>
                <w:lang w:eastAsia="ar-SA"/>
              </w:rPr>
              <w:t>4 - 6</w:t>
            </w:r>
          </w:p>
        </w:tc>
        <w:tc>
          <w:tcPr>
            <w:tcW w:w="3986" w:type="pct"/>
            <w:tcBorders>
              <w:top w:val="single" w:sz="4" w:space="0" w:color="000000"/>
              <w:left w:val="single" w:sz="4" w:space="0" w:color="000000"/>
              <w:bottom w:val="single" w:sz="4" w:space="0" w:color="000000"/>
              <w:right w:val="nil"/>
            </w:tcBorders>
            <w:vAlign w:val="center"/>
            <w:hideMark/>
          </w:tcPr>
          <w:p w14:paraId="3D88003B"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Sistemul mijloacelor de învățare-perfecționare a procedeului de înot spate</w:t>
            </w:r>
          </w:p>
          <w:p w14:paraId="257DAF40"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start</w:t>
            </w:r>
          </w:p>
          <w:p w14:paraId="61B8FF97"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de înot</w:t>
            </w:r>
          </w:p>
          <w:p w14:paraId="11323FCA"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întoarceri și sosiri</w:t>
            </w:r>
          </w:p>
          <w:p w14:paraId="4FC5EC7E" w14:textId="77777777" w:rsidR="002C2AC7" w:rsidRPr="002C2AC7" w:rsidRDefault="002C2AC7" w:rsidP="002C2AC7">
            <w:pPr>
              <w:suppressAutoHyphens/>
              <w:spacing w:after="0" w:line="240" w:lineRule="auto"/>
              <w:rPr>
                <w:rFonts w:ascii="Times New Roman" w:hAnsi="Times New Roman"/>
                <w:color w:val="000000"/>
                <w:sz w:val="24"/>
                <w:szCs w:val="24"/>
              </w:rPr>
            </w:pPr>
            <w:r w:rsidRPr="002C2AC7">
              <w:rPr>
                <w:rFonts w:ascii="Times New Roman" w:hAnsi="Times New Roman"/>
                <w:color w:val="000000"/>
                <w:sz w:val="24"/>
                <w:szCs w:val="24"/>
              </w:rPr>
              <w:t>Exerciții de corectare a greșelilor de tehnică pentru fiecare componentă a procedeului</w:t>
            </w:r>
          </w:p>
          <w:p w14:paraId="01B36C57" w14:textId="34B324D1"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Metodica predării – învățării – perfecționării – evaluării și corectării procedeului de înot spate</w:t>
            </w:r>
            <w:r>
              <w:rPr>
                <w:rFonts w:ascii="Times New Roman" w:hAnsi="Times New Roman"/>
                <w:color w:val="000000"/>
                <w:sz w:val="24"/>
                <w:szCs w:val="24"/>
              </w:rPr>
              <w:t xml:space="preserve"> (s</w:t>
            </w:r>
            <w:r w:rsidRPr="002C2AC7">
              <w:rPr>
                <w:rFonts w:ascii="Times New Roman" w:hAnsi="Times New Roman"/>
                <w:color w:val="000000"/>
                <w:sz w:val="24"/>
                <w:szCs w:val="24"/>
              </w:rPr>
              <w:t>tart, înot, întoarcere, sosire</w:t>
            </w:r>
            <w:r>
              <w:rPr>
                <w:rFonts w:ascii="Times New Roman" w:hAnsi="Times New Roman"/>
                <w:color w:val="000000"/>
                <w:sz w:val="24"/>
                <w:szCs w:val="24"/>
              </w:rPr>
              <w:t>)</w:t>
            </w:r>
          </w:p>
        </w:tc>
        <w:tc>
          <w:tcPr>
            <w:tcW w:w="469" w:type="pct"/>
            <w:tcBorders>
              <w:top w:val="single" w:sz="4" w:space="0" w:color="000000"/>
              <w:left w:val="single" w:sz="4" w:space="0" w:color="000000"/>
              <w:bottom w:val="single" w:sz="4" w:space="0" w:color="000000"/>
              <w:right w:val="single" w:sz="4" w:space="0" w:color="000000"/>
            </w:tcBorders>
            <w:vAlign w:val="center"/>
            <w:hideMark/>
          </w:tcPr>
          <w:p w14:paraId="04D1AB86" w14:textId="34955941" w:rsidR="002C2AC7" w:rsidRPr="00A94380" w:rsidRDefault="002C2AC7" w:rsidP="00A94380">
            <w:pPr>
              <w:suppressAutoHyphens/>
              <w:spacing w:after="0" w:line="240" w:lineRule="auto"/>
              <w:jc w:val="center"/>
              <w:rPr>
                <w:rFonts w:ascii="Times New Roman" w:hAnsi="Times New Roman"/>
                <w:b/>
                <w:bCs/>
                <w:sz w:val="24"/>
                <w:szCs w:val="24"/>
                <w:lang w:eastAsia="ar-SA"/>
              </w:rPr>
            </w:pPr>
            <w:r w:rsidRPr="00A94380">
              <w:rPr>
                <w:rFonts w:ascii="Times New Roman" w:hAnsi="Times New Roman"/>
                <w:b/>
                <w:bCs/>
                <w:sz w:val="24"/>
                <w:szCs w:val="24"/>
                <w:lang w:eastAsia="ar-SA"/>
              </w:rPr>
              <w:t>6</w:t>
            </w:r>
          </w:p>
        </w:tc>
      </w:tr>
      <w:tr w:rsidR="002C2AC7" w:rsidRPr="002C2AC7" w14:paraId="04897178" w14:textId="77777777" w:rsidTr="002C2AC7">
        <w:trPr>
          <w:trHeight w:val="23"/>
        </w:trPr>
        <w:tc>
          <w:tcPr>
            <w:tcW w:w="545" w:type="pct"/>
            <w:tcBorders>
              <w:top w:val="single" w:sz="4" w:space="0" w:color="000000"/>
              <w:left w:val="single" w:sz="4" w:space="0" w:color="000000"/>
              <w:bottom w:val="single" w:sz="4" w:space="0" w:color="000000"/>
              <w:right w:val="nil"/>
            </w:tcBorders>
            <w:vAlign w:val="center"/>
            <w:hideMark/>
          </w:tcPr>
          <w:p w14:paraId="7BF1620E" w14:textId="77777777" w:rsidR="002C2AC7" w:rsidRPr="002C2AC7" w:rsidRDefault="002C2AC7" w:rsidP="002C2AC7">
            <w:pPr>
              <w:suppressAutoHyphens/>
              <w:spacing w:after="0" w:line="240" w:lineRule="auto"/>
              <w:rPr>
                <w:rFonts w:ascii="Times New Roman" w:hAnsi="Times New Roman"/>
                <w:sz w:val="24"/>
                <w:szCs w:val="24"/>
                <w:lang w:eastAsia="ar-SA"/>
              </w:rPr>
            </w:pPr>
            <w:r w:rsidRPr="002C2AC7">
              <w:rPr>
                <w:rFonts w:ascii="Times New Roman" w:hAnsi="Times New Roman"/>
                <w:sz w:val="24"/>
                <w:szCs w:val="24"/>
                <w:lang w:eastAsia="ar-SA"/>
              </w:rPr>
              <w:t>7- 10</w:t>
            </w:r>
          </w:p>
        </w:tc>
        <w:tc>
          <w:tcPr>
            <w:tcW w:w="3986" w:type="pct"/>
            <w:tcBorders>
              <w:top w:val="single" w:sz="4" w:space="0" w:color="000000"/>
              <w:left w:val="single" w:sz="4" w:space="0" w:color="000000"/>
              <w:bottom w:val="single" w:sz="4" w:space="0" w:color="000000"/>
              <w:right w:val="nil"/>
            </w:tcBorders>
            <w:vAlign w:val="center"/>
          </w:tcPr>
          <w:p w14:paraId="764BA726"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Sistemul mijloacelor de învățare-perfecționare a procedeului de înot bras</w:t>
            </w:r>
          </w:p>
          <w:p w14:paraId="4F584494"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start</w:t>
            </w:r>
          </w:p>
          <w:p w14:paraId="084BD1A3"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de înot</w:t>
            </w:r>
          </w:p>
          <w:p w14:paraId="5FB614F5"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întoarceri și sosiri</w:t>
            </w:r>
          </w:p>
          <w:p w14:paraId="674EE46D" w14:textId="77777777" w:rsidR="002C2AC7" w:rsidRPr="002C2AC7" w:rsidRDefault="002C2AC7" w:rsidP="002C2AC7">
            <w:pPr>
              <w:suppressAutoHyphens/>
              <w:spacing w:after="0" w:line="240" w:lineRule="auto"/>
              <w:rPr>
                <w:rFonts w:ascii="Times New Roman" w:hAnsi="Times New Roman"/>
                <w:color w:val="000000"/>
                <w:sz w:val="24"/>
                <w:szCs w:val="24"/>
              </w:rPr>
            </w:pPr>
            <w:r w:rsidRPr="002C2AC7">
              <w:rPr>
                <w:rFonts w:ascii="Times New Roman" w:hAnsi="Times New Roman"/>
                <w:color w:val="000000"/>
                <w:sz w:val="24"/>
                <w:szCs w:val="24"/>
              </w:rPr>
              <w:t>Exerciții de corectare a greșelilor de tehnică pentru fiecare componentă a procedeului</w:t>
            </w:r>
          </w:p>
          <w:p w14:paraId="443B2BBA" w14:textId="68C7B2A5"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Metodica predării – învățării – perfecționării – evaluării și corectării procedeului de înot bras</w:t>
            </w:r>
            <w:r>
              <w:rPr>
                <w:rFonts w:ascii="Times New Roman" w:hAnsi="Times New Roman"/>
                <w:color w:val="000000"/>
                <w:sz w:val="24"/>
                <w:szCs w:val="24"/>
              </w:rPr>
              <w:t xml:space="preserve"> (s</w:t>
            </w:r>
            <w:r w:rsidRPr="002C2AC7">
              <w:rPr>
                <w:rFonts w:ascii="Times New Roman" w:hAnsi="Times New Roman"/>
                <w:color w:val="000000"/>
                <w:sz w:val="24"/>
                <w:szCs w:val="24"/>
              </w:rPr>
              <w:t>tart, înot, întoarcere, sosire</w:t>
            </w:r>
            <w:r>
              <w:rPr>
                <w:rFonts w:ascii="Times New Roman" w:hAnsi="Times New Roman"/>
                <w:color w:val="000000"/>
                <w:sz w:val="24"/>
                <w:szCs w:val="24"/>
              </w:rPr>
              <w:t>)</w:t>
            </w:r>
          </w:p>
        </w:tc>
        <w:tc>
          <w:tcPr>
            <w:tcW w:w="469" w:type="pct"/>
            <w:tcBorders>
              <w:top w:val="single" w:sz="4" w:space="0" w:color="000000"/>
              <w:left w:val="single" w:sz="4" w:space="0" w:color="000000"/>
              <w:bottom w:val="single" w:sz="4" w:space="0" w:color="000000"/>
              <w:right w:val="single" w:sz="4" w:space="0" w:color="000000"/>
            </w:tcBorders>
            <w:vAlign w:val="center"/>
            <w:hideMark/>
          </w:tcPr>
          <w:p w14:paraId="3B8BFD83" w14:textId="0F4D303E" w:rsidR="002C2AC7" w:rsidRPr="00A94380" w:rsidRDefault="002C2AC7" w:rsidP="00A94380">
            <w:pPr>
              <w:suppressAutoHyphens/>
              <w:spacing w:after="0" w:line="240" w:lineRule="auto"/>
              <w:jc w:val="center"/>
              <w:rPr>
                <w:rFonts w:ascii="Times New Roman" w:hAnsi="Times New Roman"/>
                <w:b/>
                <w:bCs/>
                <w:sz w:val="24"/>
                <w:szCs w:val="24"/>
                <w:lang w:eastAsia="ar-SA"/>
              </w:rPr>
            </w:pPr>
            <w:r w:rsidRPr="00A94380">
              <w:rPr>
                <w:rFonts w:ascii="Times New Roman" w:hAnsi="Times New Roman"/>
                <w:b/>
                <w:bCs/>
                <w:sz w:val="24"/>
                <w:szCs w:val="24"/>
                <w:lang w:eastAsia="ar-SA"/>
              </w:rPr>
              <w:t>6</w:t>
            </w:r>
          </w:p>
        </w:tc>
      </w:tr>
      <w:tr w:rsidR="002C2AC7" w:rsidRPr="002C2AC7" w14:paraId="05AD269D" w14:textId="77777777" w:rsidTr="002C2AC7">
        <w:trPr>
          <w:trHeight w:val="23"/>
        </w:trPr>
        <w:tc>
          <w:tcPr>
            <w:tcW w:w="545" w:type="pct"/>
            <w:tcBorders>
              <w:top w:val="single" w:sz="4" w:space="0" w:color="000000"/>
              <w:left w:val="single" w:sz="4" w:space="0" w:color="000000"/>
              <w:bottom w:val="single" w:sz="4" w:space="0" w:color="000000"/>
              <w:right w:val="nil"/>
            </w:tcBorders>
            <w:vAlign w:val="center"/>
            <w:hideMark/>
          </w:tcPr>
          <w:p w14:paraId="27D2CB22" w14:textId="77777777" w:rsidR="002C2AC7" w:rsidRPr="002C2AC7" w:rsidRDefault="002C2AC7" w:rsidP="002C2AC7">
            <w:pPr>
              <w:suppressAutoHyphens/>
              <w:spacing w:after="0" w:line="240" w:lineRule="auto"/>
              <w:rPr>
                <w:rFonts w:ascii="Times New Roman" w:hAnsi="Times New Roman"/>
                <w:sz w:val="24"/>
                <w:szCs w:val="24"/>
                <w:lang w:eastAsia="ar-SA"/>
              </w:rPr>
            </w:pPr>
            <w:r w:rsidRPr="002C2AC7">
              <w:rPr>
                <w:rFonts w:ascii="Times New Roman" w:hAnsi="Times New Roman"/>
                <w:sz w:val="24"/>
                <w:szCs w:val="24"/>
                <w:lang w:eastAsia="ar-SA"/>
              </w:rPr>
              <w:t>11 - 12</w:t>
            </w:r>
          </w:p>
        </w:tc>
        <w:tc>
          <w:tcPr>
            <w:tcW w:w="3986" w:type="pct"/>
            <w:tcBorders>
              <w:top w:val="single" w:sz="4" w:space="0" w:color="000000"/>
              <w:left w:val="single" w:sz="4" w:space="0" w:color="000000"/>
              <w:bottom w:val="single" w:sz="4" w:space="0" w:color="000000"/>
              <w:right w:val="nil"/>
            </w:tcBorders>
            <w:vAlign w:val="center"/>
            <w:hideMark/>
          </w:tcPr>
          <w:p w14:paraId="5CC79637"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Sistemul mijloacelor de învățare-perfecționare a procedeului de înot fluture</w:t>
            </w:r>
          </w:p>
          <w:p w14:paraId="6FDAA507"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pentru start</w:t>
            </w:r>
          </w:p>
          <w:p w14:paraId="31F9F0B5" w14:textId="77777777" w:rsidR="002C2AC7" w:rsidRPr="002C2AC7" w:rsidRDefault="002C2AC7" w:rsidP="002C2AC7">
            <w:pPr>
              <w:pStyle w:val="ListParagraph"/>
              <w:numPr>
                <w:ilvl w:val="0"/>
                <w:numId w:val="34"/>
              </w:num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Exerciții de înot</w:t>
            </w:r>
          </w:p>
          <w:p w14:paraId="5C9430A3" w14:textId="77777777" w:rsidR="002C2AC7" w:rsidRPr="002C2AC7" w:rsidRDefault="002C2AC7" w:rsidP="002C2AC7">
            <w:pPr>
              <w:suppressAutoHyphens/>
              <w:spacing w:after="0" w:line="240" w:lineRule="auto"/>
              <w:rPr>
                <w:rFonts w:ascii="Times New Roman" w:hAnsi="Times New Roman"/>
                <w:color w:val="000000"/>
                <w:sz w:val="24"/>
                <w:szCs w:val="24"/>
              </w:rPr>
            </w:pPr>
            <w:r w:rsidRPr="002C2AC7">
              <w:rPr>
                <w:rFonts w:ascii="Times New Roman" w:hAnsi="Times New Roman"/>
                <w:color w:val="000000"/>
                <w:sz w:val="24"/>
                <w:szCs w:val="24"/>
              </w:rPr>
              <w:t>Exerciții pentru întoarceri și sosiri</w:t>
            </w:r>
          </w:p>
          <w:p w14:paraId="67214EF0" w14:textId="3D62D544"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Metodica predării – învățării – perfecționării – evaluării și corectării procedeului de înot fluture</w:t>
            </w:r>
            <w:r>
              <w:rPr>
                <w:rFonts w:ascii="Times New Roman" w:hAnsi="Times New Roman"/>
                <w:color w:val="000000"/>
                <w:sz w:val="24"/>
                <w:szCs w:val="24"/>
              </w:rPr>
              <w:t xml:space="preserve"> (s</w:t>
            </w:r>
            <w:r w:rsidRPr="002C2AC7">
              <w:rPr>
                <w:rFonts w:ascii="Times New Roman" w:hAnsi="Times New Roman"/>
                <w:color w:val="000000"/>
                <w:sz w:val="24"/>
                <w:szCs w:val="24"/>
              </w:rPr>
              <w:t>tart, înot, întoarcere, sosire</w:t>
            </w:r>
            <w:r>
              <w:rPr>
                <w:rFonts w:ascii="Times New Roman" w:hAnsi="Times New Roman"/>
                <w:color w:val="000000"/>
                <w:sz w:val="24"/>
                <w:szCs w:val="24"/>
              </w:rPr>
              <w:t>)</w:t>
            </w:r>
          </w:p>
        </w:tc>
        <w:tc>
          <w:tcPr>
            <w:tcW w:w="469" w:type="pct"/>
            <w:tcBorders>
              <w:top w:val="single" w:sz="4" w:space="0" w:color="000000"/>
              <w:left w:val="single" w:sz="4" w:space="0" w:color="000000"/>
              <w:bottom w:val="single" w:sz="4" w:space="0" w:color="000000"/>
              <w:right w:val="single" w:sz="4" w:space="0" w:color="000000"/>
            </w:tcBorders>
            <w:vAlign w:val="center"/>
            <w:hideMark/>
          </w:tcPr>
          <w:p w14:paraId="53EEA7EE" w14:textId="3EC4B6A0" w:rsidR="002C2AC7" w:rsidRPr="00A94380" w:rsidRDefault="002C2AC7" w:rsidP="00A94380">
            <w:pPr>
              <w:suppressAutoHyphens/>
              <w:spacing w:after="0" w:line="240" w:lineRule="auto"/>
              <w:jc w:val="center"/>
              <w:rPr>
                <w:rFonts w:ascii="Times New Roman" w:hAnsi="Times New Roman"/>
                <w:b/>
                <w:bCs/>
                <w:sz w:val="24"/>
                <w:szCs w:val="24"/>
                <w:lang w:eastAsia="ar-SA"/>
              </w:rPr>
            </w:pPr>
            <w:r w:rsidRPr="00A94380">
              <w:rPr>
                <w:rFonts w:ascii="Times New Roman" w:hAnsi="Times New Roman"/>
                <w:b/>
                <w:bCs/>
                <w:sz w:val="24"/>
                <w:szCs w:val="24"/>
                <w:lang w:eastAsia="ar-SA"/>
              </w:rPr>
              <w:t>6</w:t>
            </w:r>
          </w:p>
        </w:tc>
      </w:tr>
      <w:tr w:rsidR="002C2AC7" w:rsidRPr="002C2AC7" w14:paraId="44F1FA0B" w14:textId="77777777" w:rsidTr="002C2AC7">
        <w:trPr>
          <w:trHeight w:val="1160"/>
        </w:trPr>
        <w:tc>
          <w:tcPr>
            <w:tcW w:w="545" w:type="pct"/>
            <w:tcBorders>
              <w:top w:val="single" w:sz="4" w:space="0" w:color="000000"/>
              <w:left w:val="single" w:sz="4" w:space="0" w:color="000000"/>
              <w:bottom w:val="single" w:sz="4" w:space="0" w:color="000000"/>
              <w:right w:val="nil"/>
            </w:tcBorders>
            <w:vAlign w:val="center"/>
          </w:tcPr>
          <w:p w14:paraId="5EAF0B48" w14:textId="77777777" w:rsidR="002C2AC7" w:rsidRPr="002C2AC7" w:rsidRDefault="002C2AC7" w:rsidP="002C2AC7">
            <w:pPr>
              <w:suppressAutoHyphens/>
              <w:spacing w:after="0" w:line="240" w:lineRule="auto"/>
              <w:rPr>
                <w:rFonts w:ascii="Times New Roman" w:hAnsi="Times New Roman"/>
                <w:sz w:val="24"/>
                <w:szCs w:val="24"/>
                <w:lang w:eastAsia="ar-SA"/>
              </w:rPr>
            </w:pPr>
            <w:r w:rsidRPr="002C2AC7">
              <w:rPr>
                <w:rFonts w:ascii="Times New Roman" w:hAnsi="Times New Roman"/>
                <w:sz w:val="24"/>
                <w:szCs w:val="24"/>
                <w:lang w:eastAsia="ar-SA"/>
              </w:rPr>
              <w:lastRenderedPageBreak/>
              <w:t>13 - 14</w:t>
            </w:r>
          </w:p>
        </w:tc>
        <w:tc>
          <w:tcPr>
            <w:tcW w:w="3986" w:type="pct"/>
            <w:tcBorders>
              <w:top w:val="single" w:sz="4" w:space="0" w:color="000000"/>
              <w:left w:val="single" w:sz="4" w:space="0" w:color="000000"/>
              <w:bottom w:val="single" w:sz="4" w:space="0" w:color="000000"/>
              <w:right w:val="nil"/>
            </w:tcBorders>
            <w:vAlign w:val="center"/>
          </w:tcPr>
          <w:p w14:paraId="7C50B679"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Sistemul mijloacelor de învățare-perfecționare - corectare a întoarcerile specifice probelor de mixt</w:t>
            </w:r>
          </w:p>
          <w:p w14:paraId="3F7540AF"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Sistemul mijloacelor de învățare-perfecționare - corectare a schimburilor de ștafetă</w:t>
            </w:r>
          </w:p>
          <w:p w14:paraId="103F55D0" w14:textId="77777777" w:rsidR="002C2AC7" w:rsidRPr="002C2AC7" w:rsidRDefault="002C2AC7" w:rsidP="002C2AC7">
            <w:pPr>
              <w:spacing w:after="0" w:line="240" w:lineRule="auto"/>
              <w:jc w:val="both"/>
              <w:rPr>
                <w:rFonts w:ascii="Times New Roman" w:hAnsi="Times New Roman"/>
                <w:color w:val="000000"/>
                <w:sz w:val="24"/>
                <w:szCs w:val="24"/>
              </w:rPr>
            </w:pPr>
            <w:r w:rsidRPr="002C2AC7">
              <w:rPr>
                <w:rFonts w:ascii="Times New Roman" w:hAnsi="Times New Roman"/>
                <w:color w:val="000000"/>
                <w:sz w:val="24"/>
                <w:szCs w:val="24"/>
              </w:rPr>
              <w:t>Metodica predării – învățării – perfecționării – evaluării și corectării întoarcerilor în probele de mixt și a schimburilor de ștafetă</w:t>
            </w:r>
          </w:p>
        </w:tc>
        <w:tc>
          <w:tcPr>
            <w:tcW w:w="469" w:type="pct"/>
            <w:tcBorders>
              <w:top w:val="single" w:sz="4" w:space="0" w:color="000000"/>
              <w:left w:val="single" w:sz="4" w:space="0" w:color="000000"/>
              <w:bottom w:val="single" w:sz="4" w:space="0" w:color="000000"/>
              <w:right w:val="single" w:sz="4" w:space="0" w:color="000000"/>
            </w:tcBorders>
            <w:vAlign w:val="center"/>
          </w:tcPr>
          <w:p w14:paraId="427CB329" w14:textId="3E07A7B2" w:rsidR="002C2AC7" w:rsidRPr="00A94380" w:rsidRDefault="002C2AC7" w:rsidP="00A94380">
            <w:pPr>
              <w:suppressAutoHyphens/>
              <w:spacing w:after="0" w:line="240" w:lineRule="auto"/>
              <w:jc w:val="center"/>
              <w:rPr>
                <w:rFonts w:ascii="Times New Roman" w:hAnsi="Times New Roman"/>
                <w:b/>
                <w:bCs/>
                <w:sz w:val="24"/>
                <w:szCs w:val="24"/>
                <w:lang w:eastAsia="ar-SA"/>
              </w:rPr>
            </w:pPr>
            <w:r w:rsidRPr="00A94380">
              <w:rPr>
                <w:rFonts w:ascii="Times New Roman" w:hAnsi="Times New Roman"/>
                <w:b/>
                <w:bCs/>
                <w:sz w:val="24"/>
                <w:szCs w:val="24"/>
                <w:lang w:eastAsia="ar-SA"/>
              </w:rPr>
              <w:t>4</w:t>
            </w:r>
          </w:p>
        </w:tc>
      </w:tr>
      <w:tr w:rsidR="00A94380" w:rsidRPr="002C2AC7" w14:paraId="43260BAE" w14:textId="77777777" w:rsidTr="00A94380">
        <w:trPr>
          <w:trHeight w:val="293"/>
        </w:trPr>
        <w:tc>
          <w:tcPr>
            <w:tcW w:w="545" w:type="pct"/>
            <w:tcBorders>
              <w:top w:val="single" w:sz="4" w:space="0" w:color="000000"/>
              <w:left w:val="single" w:sz="4" w:space="0" w:color="000000"/>
              <w:bottom w:val="single" w:sz="4" w:space="0" w:color="000000"/>
              <w:right w:val="nil"/>
            </w:tcBorders>
            <w:vAlign w:val="center"/>
          </w:tcPr>
          <w:p w14:paraId="1ADA7DEA" w14:textId="77777777" w:rsidR="00A94380" w:rsidRPr="002C2AC7" w:rsidRDefault="00A94380" w:rsidP="002C2AC7">
            <w:pPr>
              <w:suppressAutoHyphens/>
              <w:spacing w:after="0" w:line="240" w:lineRule="auto"/>
              <w:rPr>
                <w:rFonts w:ascii="Times New Roman" w:hAnsi="Times New Roman"/>
                <w:sz w:val="24"/>
                <w:szCs w:val="24"/>
                <w:lang w:eastAsia="ar-SA"/>
              </w:rPr>
            </w:pPr>
          </w:p>
        </w:tc>
        <w:tc>
          <w:tcPr>
            <w:tcW w:w="3986" w:type="pct"/>
            <w:tcBorders>
              <w:top w:val="single" w:sz="4" w:space="0" w:color="000000"/>
              <w:left w:val="single" w:sz="4" w:space="0" w:color="000000"/>
              <w:bottom w:val="single" w:sz="4" w:space="0" w:color="000000"/>
              <w:right w:val="nil"/>
            </w:tcBorders>
            <w:vAlign w:val="center"/>
          </w:tcPr>
          <w:p w14:paraId="4B1D405D" w14:textId="6D302288" w:rsidR="00A94380" w:rsidRPr="00A94380" w:rsidRDefault="00A94380" w:rsidP="002C2AC7">
            <w:pPr>
              <w:spacing w:after="0" w:line="240" w:lineRule="auto"/>
              <w:jc w:val="both"/>
              <w:rPr>
                <w:rFonts w:ascii="Times New Roman" w:hAnsi="Times New Roman"/>
                <w:b/>
                <w:bCs/>
                <w:color w:val="000000"/>
                <w:sz w:val="24"/>
                <w:szCs w:val="24"/>
              </w:rPr>
            </w:pPr>
            <w:r>
              <w:rPr>
                <w:rFonts w:ascii="Times New Roman" w:hAnsi="Times New Roman"/>
                <w:color w:val="000000"/>
                <w:sz w:val="24"/>
                <w:szCs w:val="24"/>
              </w:rPr>
              <w:t xml:space="preserve">                                                                                                          </w:t>
            </w:r>
            <w:r w:rsidRPr="00A94380">
              <w:rPr>
                <w:rFonts w:ascii="Times New Roman" w:hAnsi="Times New Roman"/>
                <w:b/>
                <w:bCs/>
                <w:color w:val="000000"/>
                <w:sz w:val="24"/>
                <w:szCs w:val="24"/>
              </w:rPr>
              <w:t>Total:</w:t>
            </w:r>
          </w:p>
        </w:tc>
        <w:tc>
          <w:tcPr>
            <w:tcW w:w="469" w:type="pct"/>
            <w:tcBorders>
              <w:top w:val="single" w:sz="4" w:space="0" w:color="000000"/>
              <w:left w:val="single" w:sz="4" w:space="0" w:color="000000"/>
              <w:bottom w:val="single" w:sz="4" w:space="0" w:color="000000"/>
              <w:right w:val="single" w:sz="4" w:space="0" w:color="000000"/>
            </w:tcBorders>
            <w:vAlign w:val="center"/>
          </w:tcPr>
          <w:p w14:paraId="3C3B1F21" w14:textId="6C3931F6" w:rsidR="00A94380" w:rsidRPr="00A94380" w:rsidRDefault="00A94380" w:rsidP="002C2AC7">
            <w:pPr>
              <w:suppressAutoHyphens/>
              <w:spacing w:after="0" w:line="240" w:lineRule="auto"/>
              <w:rPr>
                <w:rFonts w:ascii="Times New Roman" w:hAnsi="Times New Roman"/>
                <w:b/>
                <w:bCs/>
                <w:sz w:val="24"/>
                <w:szCs w:val="24"/>
                <w:lang w:eastAsia="ar-SA"/>
              </w:rPr>
            </w:pPr>
            <w:r w:rsidRPr="00A94380">
              <w:rPr>
                <w:rFonts w:ascii="Times New Roman" w:hAnsi="Times New Roman"/>
                <w:b/>
                <w:bCs/>
                <w:sz w:val="24"/>
                <w:szCs w:val="24"/>
                <w:lang w:eastAsia="ar-SA"/>
              </w:rPr>
              <w:t>28 ore</w:t>
            </w:r>
          </w:p>
        </w:tc>
      </w:tr>
      <w:tr w:rsidR="002C2AC7" w:rsidRPr="00B05EC9" w14:paraId="1A0876C5" w14:textId="77777777" w:rsidTr="002C2AC7">
        <w:trPr>
          <w:trHeight w:val="23"/>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14:paraId="201D6316" w14:textId="0F86E4EE" w:rsidR="00A94380" w:rsidRPr="00A94380" w:rsidRDefault="00A94380" w:rsidP="00A94380">
            <w:pPr>
              <w:tabs>
                <w:tab w:val="left" w:pos="0"/>
                <w:tab w:val="left" w:pos="360"/>
                <w:tab w:val="left" w:pos="540"/>
              </w:tabs>
              <w:spacing w:after="0" w:line="240" w:lineRule="auto"/>
              <w:jc w:val="both"/>
              <w:rPr>
                <w:rFonts w:ascii="Times New Roman" w:hAnsi="Times New Roman"/>
                <w:b/>
                <w:bCs/>
              </w:rPr>
            </w:pPr>
            <w:r w:rsidRPr="00A94380">
              <w:rPr>
                <w:rFonts w:ascii="Times New Roman" w:hAnsi="Times New Roman"/>
                <w:b/>
                <w:bCs/>
              </w:rPr>
              <w:t xml:space="preserve">Bibliografie: </w:t>
            </w:r>
          </w:p>
          <w:p w14:paraId="79368EB6" w14:textId="2F3ABF83" w:rsidR="00972293" w:rsidRPr="00972293" w:rsidRDefault="00972293" w:rsidP="00152AD8">
            <w:pPr>
              <w:pStyle w:val="ListParagraph"/>
              <w:numPr>
                <w:ilvl w:val="0"/>
                <w:numId w:val="33"/>
              </w:numPr>
              <w:spacing w:after="0" w:line="240" w:lineRule="auto"/>
              <w:ind w:left="714" w:hanging="357"/>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12126326" w14:textId="07EF0F9C"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ACHIM Ș (2005), Planificarea în pregătirea sportivă, Școala Națională de Antrenori, București.</w:t>
            </w:r>
          </w:p>
          <w:p w14:paraId="6672528A" w14:textId="77777777" w:rsidR="002C2AC7" w:rsidRPr="00A94380" w:rsidRDefault="002C2AC7" w:rsidP="00152AD8">
            <w:pPr>
              <w:numPr>
                <w:ilvl w:val="0"/>
                <w:numId w:val="33"/>
              </w:numPr>
              <w:spacing w:after="0" w:line="240" w:lineRule="auto"/>
              <w:ind w:left="714" w:hanging="357"/>
              <w:jc w:val="both"/>
              <w:rPr>
                <w:rFonts w:ascii="Times New Roman" w:hAnsi="Times New Roman"/>
              </w:rPr>
            </w:pPr>
            <w:r w:rsidRPr="00A94380">
              <w:rPr>
                <w:rFonts w:ascii="Times New Roman" w:hAnsi="Times New Roman"/>
                <w:bCs/>
              </w:rPr>
              <w:t xml:space="preserve">BĂDESCU V. (2006), </w:t>
            </w:r>
            <w:r w:rsidRPr="00A94380">
              <w:rPr>
                <w:rFonts w:ascii="Times New Roman" w:hAnsi="Times New Roman"/>
              </w:rPr>
              <w:t xml:space="preserve"> Înot – Curs de perfecţionare, Editura Paralela 45, Piteşti.</w:t>
            </w:r>
          </w:p>
          <w:p w14:paraId="4AD558A4" w14:textId="77777777" w:rsidR="002C2AC7" w:rsidRPr="00A94380" w:rsidRDefault="002C2AC7" w:rsidP="00152AD8">
            <w:pPr>
              <w:numPr>
                <w:ilvl w:val="0"/>
                <w:numId w:val="33"/>
              </w:numPr>
              <w:spacing w:after="0" w:line="240" w:lineRule="auto"/>
              <w:ind w:left="714" w:hanging="357"/>
              <w:jc w:val="both"/>
              <w:rPr>
                <w:rFonts w:ascii="Times New Roman" w:hAnsi="Times New Roman"/>
              </w:rPr>
            </w:pPr>
            <w:r w:rsidRPr="00A94380">
              <w:rPr>
                <w:rFonts w:ascii="Times New Roman" w:hAnsi="Times New Roman"/>
                <w:bCs/>
              </w:rPr>
              <w:t xml:space="preserve">BĂDESCU V. (2006), </w:t>
            </w:r>
            <w:r w:rsidRPr="00A94380">
              <w:rPr>
                <w:rFonts w:ascii="Times New Roman" w:hAnsi="Times New Roman"/>
                <w:bCs/>
                <w:iCs/>
              </w:rPr>
              <w:t xml:space="preserve">Monitorizarea antrenamentului înotătorilor prin repere biologice semnificative, </w:t>
            </w:r>
            <w:r w:rsidRPr="00A94380">
              <w:rPr>
                <w:rFonts w:ascii="Times New Roman" w:hAnsi="Times New Roman"/>
              </w:rPr>
              <w:t>Editura Universitaria Craiova.</w:t>
            </w:r>
          </w:p>
          <w:p w14:paraId="75B6639E" w14:textId="77777777" w:rsidR="002C2AC7" w:rsidRPr="00A94380" w:rsidRDefault="002C2AC7" w:rsidP="00152AD8">
            <w:pPr>
              <w:numPr>
                <w:ilvl w:val="0"/>
                <w:numId w:val="33"/>
              </w:numPr>
              <w:spacing w:after="0" w:line="240" w:lineRule="auto"/>
              <w:ind w:left="714" w:hanging="357"/>
              <w:jc w:val="both"/>
              <w:rPr>
                <w:rFonts w:ascii="Times New Roman" w:hAnsi="Times New Roman"/>
              </w:rPr>
            </w:pPr>
            <w:r w:rsidRPr="00A94380">
              <w:rPr>
                <w:rFonts w:ascii="Times New Roman" w:hAnsi="Times New Roman"/>
                <w:bCs/>
              </w:rPr>
              <w:t xml:space="preserve">BĂDESCU V. (2007), </w:t>
            </w:r>
            <w:r w:rsidRPr="00A94380">
              <w:rPr>
                <w:rFonts w:ascii="Times New Roman" w:hAnsi="Times New Roman"/>
              </w:rPr>
              <w:t xml:space="preserve"> Evaluarea în înotul de performanţă, Editura PIM, Iaşi.</w:t>
            </w:r>
          </w:p>
          <w:p w14:paraId="71188EA5" w14:textId="77777777" w:rsidR="002C2AC7" w:rsidRPr="00A94380" w:rsidRDefault="002C2AC7" w:rsidP="00152AD8">
            <w:pPr>
              <w:numPr>
                <w:ilvl w:val="0"/>
                <w:numId w:val="33"/>
              </w:numPr>
              <w:spacing w:after="0" w:line="240" w:lineRule="auto"/>
              <w:ind w:left="714" w:hanging="357"/>
              <w:jc w:val="both"/>
              <w:rPr>
                <w:rFonts w:ascii="Times New Roman" w:hAnsi="Times New Roman"/>
              </w:rPr>
            </w:pPr>
            <w:r w:rsidRPr="00A94380">
              <w:rPr>
                <w:rFonts w:ascii="Times New Roman" w:hAnsi="Times New Roman"/>
                <w:bCs/>
              </w:rPr>
              <w:t xml:space="preserve">BĂDESCU V. (2007), </w:t>
            </w:r>
            <w:r w:rsidRPr="00A94380">
              <w:rPr>
                <w:rFonts w:ascii="Times New Roman" w:hAnsi="Times New Roman"/>
              </w:rPr>
              <w:t xml:space="preserve"> Reglarea antrenamentului sistemelor energetice în înot, Editura PIM, Iaşi.</w:t>
            </w:r>
          </w:p>
          <w:p w14:paraId="56253FA9"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BOMPA T.O. (2002), Teoria şi metodologia antrenamentului - periodizarea, Editura EX PONTO C.N.F.P.A., Bucureşti.</w:t>
            </w:r>
          </w:p>
          <w:p w14:paraId="6E0809A3"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BOMPA T.O. (2003), Totul despre pregătirea tinerilor campioni, Edit. EX PONTO, Bucureşti.</w:t>
            </w:r>
          </w:p>
          <w:p w14:paraId="4566AAD9"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BOTA C. (2000), Ergofiziologie, Ed. Globus, Bucureşti.</w:t>
            </w:r>
          </w:p>
          <w:p w14:paraId="0EB531C2" w14:textId="77777777" w:rsidR="002C2AC7" w:rsidRPr="00A94380" w:rsidRDefault="002C2AC7" w:rsidP="00152AD8">
            <w:pPr>
              <w:numPr>
                <w:ilvl w:val="0"/>
                <w:numId w:val="33"/>
              </w:numPr>
              <w:tabs>
                <w:tab w:val="left" w:pos="360"/>
              </w:tabs>
              <w:spacing w:after="0" w:line="240" w:lineRule="auto"/>
              <w:ind w:left="714" w:hanging="357"/>
              <w:jc w:val="both"/>
              <w:rPr>
                <w:rFonts w:ascii="Times New Roman" w:hAnsi="Times New Roman"/>
              </w:rPr>
            </w:pPr>
            <w:r w:rsidRPr="00A94380">
              <w:rPr>
                <w:rFonts w:ascii="Times New Roman" w:hAnsi="Times New Roman"/>
              </w:rPr>
              <w:t>CIRLĂ L. (1999), Înotul şi aptitudinile psihomotrice în pregătirea tehnică, Ed. Printech, Bucureşti.</w:t>
            </w:r>
          </w:p>
          <w:p w14:paraId="58429AAB"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COUNSILMAN, J.E., COUNSILMAN, B.E. (1994), The new science of swimming, Prentice Hall, Inc.</w:t>
            </w:r>
          </w:p>
          <w:p w14:paraId="0E347EFF"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HANNULA D., THORNTON N. (2001), The swim coaching bible, Human Kinetics Publishers, Inc.</w:t>
            </w:r>
          </w:p>
          <w:p w14:paraId="0EF8AD32"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HELLARD P. (1997), L`entrainement II, analyse de l`activite, Atlantica.</w:t>
            </w:r>
          </w:p>
          <w:p w14:paraId="7518FF3F"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MAGLISCHO E.W. (2003), Swimming fastest, Editura Human Kinetics.</w:t>
            </w:r>
          </w:p>
          <w:p w14:paraId="5B051AE8"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MANNO R. (1985), Bazele teoretice, mijloace şi metode referitoare la înot, C.N.E.F.S.-C.C.E.F.S..</w:t>
            </w:r>
          </w:p>
          <w:p w14:paraId="6DE61C68"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MARINESCU G. (2003), Nataţie efort şi antrenament, Edit. BREN, Bucureşti.</w:t>
            </w:r>
          </w:p>
          <w:p w14:paraId="2FDCB1BA"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McLEOD I. (2010), Swimming anatomy, Ed. Human Kinectics.</w:t>
            </w:r>
          </w:p>
          <w:p w14:paraId="409AEE6F"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PEDROLETTI M. (1997), Natation performance, méthodologie et programmes d`entraînement, Edit. @mphora.</w:t>
            </w:r>
          </w:p>
          <w:p w14:paraId="12B9E534"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PRADET M. (2000), Pregătirea fizică, Partea I şi II, S.D.P. nr. 426-428. M.T.S., C.P.P.S., Bucureşti.</w:t>
            </w:r>
          </w:p>
          <w:p w14:paraId="009ABD4F"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PURSLEY A. (1999), Manual metodic de înot, FRN, Bucureşti.</w:t>
            </w:r>
          </w:p>
          <w:p w14:paraId="4B5D22C4" w14:textId="77777777" w:rsidR="002C2AC7" w:rsidRPr="00A94380" w:rsidRDefault="002C2AC7" w:rsidP="00152AD8">
            <w:pPr>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ŞALGĂU S., MARINESCU G. (2005), Adaptarea efortului şi programarea la înotători, Ed. TEHNOPRESS, Iaşi.</w:t>
            </w:r>
          </w:p>
          <w:p w14:paraId="4F0B9358" w14:textId="77777777" w:rsidR="002C2AC7" w:rsidRPr="00A94380" w:rsidRDefault="002C2AC7" w:rsidP="00152AD8">
            <w:pPr>
              <w:numPr>
                <w:ilvl w:val="0"/>
                <w:numId w:val="33"/>
              </w:numPr>
              <w:tabs>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SALO D., RIEWALD S.A. (2008), Complete conditioning for swimming, Ed. Human Kinetics.</w:t>
            </w:r>
          </w:p>
          <w:p w14:paraId="0A20699E" w14:textId="77777777" w:rsidR="002C2AC7" w:rsidRPr="00A94380" w:rsidRDefault="002C2AC7" w:rsidP="00152AD8">
            <w:pPr>
              <w:numPr>
                <w:ilvl w:val="0"/>
                <w:numId w:val="33"/>
              </w:numPr>
              <w:spacing w:after="0" w:line="240" w:lineRule="auto"/>
              <w:ind w:left="714" w:hanging="357"/>
              <w:jc w:val="both"/>
              <w:rPr>
                <w:rFonts w:ascii="Times New Roman" w:hAnsi="Times New Roman"/>
              </w:rPr>
            </w:pPr>
            <w:r w:rsidRPr="00A94380">
              <w:rPr>
                <w:rFonts w:ascii="Times New Roman" w:hAnsi="Times New Roman"/>
              </w:rPr>
              <w:t>**** Antrenoriat şi competiţie SDP, nr. 350 - 352, CCPS, Buc., 1994.</w:t>
            </w:r>
          </w:p>
          <w:p w14:paraId="1880934A" w14:textId="77777777" w:rsidR="002C2AC7" w:rsidRPr="00A94380" w:rsidRDefault="002C2AC7" w:rsidP="00152AD8">
            <w:pPr>
              <w:numPr>
                <w:ilvl w:val="0"/>
                <w:numId w:val="33"/>
              </w:numPr>
              <w:spacing w:after="0" w:line="240" w:lineRule="auto"/>
              <w:ind w:left="714" w:hanging="357"/>
              <w:jc w:val="both"/>
              <w:rPr>
                <w:rFonts w:ascii="Times New Roman" w:hAnsi="Times New Roman"/>
              </w:rPr>
            </w:pPr>
            <w:r w:rsidRPr="00A94380">
              <w:rPr>
                <w:rFonts w:ascii="Times New Roman" w:hAnsi="Times New Roman"/>
              </w:rPr>
              <w:t>**** Cartea Federaţiai Române de Nataţie, MTS, Bucureşti, 2002-2016.</w:t>
            </w:r>
          </w:p>
          <w:p w14:paraId="179F3CE6"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Style w:val="HTMLCite"/>
                <w:rFonts w:ascii="Times New Roman" w:hAnsi="Times New Roman"/>
              </w:rPr>
            </w:pPr>
            <w:r w:rsidRPr="00A94380">
              <w:rPr>
                <w:rFonts w:ascii="Times New Roman" w:hAnsi="Times New Roman"/>
              </w:rPr>
              <w:t>http://</w:t>
            </w:r>
            <w:hyperlink r:id="rId15" w:history="1">
              <w:r w:rsidRPr="00A94380">
                <w:rPr>
                  <w:rStyle w:val="Hyperlink"/>
                  <w:rFonts w:ascii="Times New Roman" w:hAnsi="Times New Roman"/>
                  <w:color w:val="auto"/>
                  <w:u w:val="none"/>
                </w:rPr>
                <w:t>www.</w:t>
              </w:r>
              <w:r w:rsidRPr="00A94380">
                <w:rPr>
                  <w:rStyle w:val="Hyperlink"/>
                  <w:rFonts w:ascii="Times New Roman" w:hAnsi="Times New Roman"/>
                  <w:bCs/>
                  <w:color w:val="auto"/>
                  <w:u w:val="none"/>
                </w:rPr>
                <w:t>swimming</w:t>
              </w:r>
              <w:r w:rsidRPr="00A94380">
                <w:rPr>
                  <w:rStyle w:val="Hyperlink"/>
                  <w:rFonts w:ascii="Times New Roman" w:hAnsi="Times New Roman"/>
                  <w:color w:val="auto"/>
                  <w:u w:val="none"/>
                </w:rPr>
                <w:t>.ro</w:t>
              </w:r>
            </w:hyperlink>
          </w:p>
          <w:p w14:paraId="52F0142D"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r w:rsidRPr="00A94380">
              <w:rPr>
                <w:rFonts w:ascii="Times New Roman" w:hAnsi="Times New Roman"/>
              </w:rPr>
              <w:t>http://www.swimming.org</w:t>
            </w:r>
          </w:p>
          <w:p w14:paraId="5F42ED45"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hyperlink r:id="rId16" w:history="1">
              <w:r w:rsidRPr="00A94380">
                <w:rPr>
                  <w:rStyle w:val="Hyperlink"/>
                  <w:rFonts w:ascii="Times New Roman" w:hAnsi="Times New Roman"/>
                  <w:color w:val="auto"/>
                  <w:u w:val="none"/>
                </w:rPr>
                <w:t>http://www.fina.org</w:t>
              </w:r>
            </w:hyperlink>
          </w:p>
          <w:p w14:paraId="259551A0" w14:textId="77777777" w:rsidR="002C2AC7" w:rsidRPr="00A94380"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rPr>
            </w:pPr>
            <w:hyperlink r:id="rId17" w:history="1">
              <w:r w:rsidRPr="00A94380">
                <w:rPr>
                  <w:rStyle w:val="Hyperlink"/>
                  <w:rFonts w:ascii="Times New Roman" w:hAnsi="Times New Roman"/>
                  <w:color w:val="auto"/>
                  <w:u w:val="none"/>
                </w:rPr>
                <w:t>http://www.len.eu</w:t>
              </w:r>
            </w:hyperlink>
          </w:p>
          <w:p w14:paraId="6C692DA1" w14:textId="77777777" w:rsidR="002C2AC7" w:rsidRPr="00B05EC9" w:rsidRDefault="002C2AC7" w:rsidP="00152AD8">
            <w:pPr>
              <w:pStyle w:val="ListParagraph"/>
              <w:numPr>
                <w:ilvl w:val="0"/>
                <w:numId w:val="33"/>
              </w:numPr>
              <w:tabs>
                <w:tab w:val="left" w:pos="0"/>
                <w:tab w:val="left" w:pos="360"/>
                <w:tab w:val="left" w:pos="540"/>
              </w:tabs>
              <w:spacing w:after="0" w:line="240" w:lineRule="auto"/>
              <w:ind w:left="714" w:hanging="357"/>
              <w:jc w:val="both"/>
              <w:rPr>
                <w:rFonts w:ascii="Arial" w:hAnsi="Arial" w:cs="Arial"/>
                <w:sz w:val="18"/>
                <w:szCs w:val="18"/>
              </w:rPr>
            </w:pPr>
            <w:hyperlink r:id="rId18" w:history="1">
              <w:r w:rsidRPr="00A94380">
                <w:rPr>
                  <w:rStyle w:val="Hyperlink"/>
                  <w:rFonts w:ascii="Times New Roman" w:hAnsi="Times New Roman"/>
                  <w:color w:val="auto"/>
                  <w:u w:val="none"/>
                </w:rPr>
                <w:t>http://www.swim.ee</w:t>
              </w:r>
            </w:hyperlink>
          </w:p>
        </w:tc>
      </w:tr>
    </w:tbl>
    <w:p w14:paraId="20CACA47" w14:textId="77777777" w:rsidR="008F48E0" w:rsidRDefault="008F48E0" w:rsidP="0075620D">
      <w:pPr>
        <w:spacing w:after="0" w:line="240" w:lineRule="auto"/>
        <w:rPr>
          <w:rFonts w:ascii="Times New Roman" w:hAnsi="Times New Roman"/>
          <w:b/>
          <w:sz w:val="24"/>
          <w:szCs w:val="24"/>
        </w:rPr>
      </w:pPr>
    </w:p>
    <w:p w14:paraId="2C5D2055" w14:textId="77777777" w:rsidR="00A94380" w:rsidRDefault="00A94380" w:rsidP="0075620D">
      <w:pPr>
        <w:spacing w:after="0" w:line="240" w:lineRule="auto"/>
        <w:rPr>
          <w:rFonts w:ascii="Times New Roman" w:hAnsi="Times New Roman"/>
          <w:b/>
          <w:bCs/>
          <w:sz w:val="24"/>
          <w:szCs w:val="24"/>
        </w:rPr>
      </w:pPr>
    </w:p>
    <w:p w14:paraId="2814A25C" w14:textId="0BAE373F" w:rsidR="5B486057" w:rsidRPr="00A94380" w:rsidRDefault="5C9719EC" w:rsidP="0075620D">
      <w:pPr>
        <w:spacing w:after="0" w:line="240" w:lineRule="auto"/>
        <w:rPr>
          <w:rFonts w:ascii="Times New Roman" w:hAnsi="Times New Roman"/>
          <w:b/>
          <w:sz w:val="24"/>
          <w:szCs w:val="24"/>
        </w:rPr>
      </w:pPr>
      <w:r w:rsidRPr="002C2AC7">
        <w:rPr>
          <w:rFonts w:ascii="Times New Roman" w:hAnsi="Times New Roman"/>
          <w:b/>
          <w:bCs/>
          <w:sz w:val="24"/>
          <w:szCs w:val="24"/>
        </w:rPr>
        <w:lastRenderedPageBreak/>
        <w:t>10. Evaluare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260"/>
        <w:gridCol w:w="3402"/>
        <w:gridCol w:w="1418"/>
      </w:tblGrid>
      <w:tr w:rsidR="002A0FC9" w:rsidRPr="00A94380" w14:paraId="159382F3" w14:textId="77777777" w:rsidTr="00A94380">
        <w:tc>
          <w:tcPr>
            <w:tcW w:w="1413" w:type="dxa"/>
          </w:tcPr>
          <w:p w14:paraId="3AA56E93" w14:textId="77777777" w:rsidR="00FD0711" w:rsidRPr="00A94380" w:rsidRDefault="00FD0711" w:rsidP="00A94380">
            <w:pPr>
              <w:spacing w:after="0" w:line="240" w:lineRule="auto"/>
              <w:rPr>
                <w:rFonts w:ascii="Times New Roman" w:hAnsi="Times New Roman"/>
              </w:rPr>
            </w:pPr>
            <w:r w:rsidRPr="00A94380">
              <w:rPr>
                <w:rFonts w:ascii="Times New Roman" w:hAnsi="Times New Roman"/>
              </w:rPr>
              <w:t>Tip activitate</w:t>
            </w:r>
          </w:p>
        </w:tc>
        <w:tc>
          <w:tcPr>
            <w:tcW w:w="3260" w:type="dxa"/>
            <w:shd w:val="clear" w:color="auto" w:fill="D9D9D9" w:themeFill="background1" w:themeFillShade="D9"/>
          </w:tcPr>
          <w:p w14:paraId="778FDE5B" w14:textId="77777777" w:rsidR="00FD0711" w:rsidRPr="00A94380" w:rsidRDefault="00FD0711" w:rsidP="00A94380">
            <w:pPr>
              <w:spacing w:after="0" w:line="240" w:lineRule="auto"/>
              <w:rPr>
                <w:rFonts w:ascii="Times New Roman" w:hAnsi="Times New Roman"/>
              </w:rPr>
            </w:pPr>
            <w:r w:rsidRPr="00A94380">
              <w:rPr>
                <w:rFonts w:ascii="Times New Roman" w:hAnsi="Times New Roman"/>
              </w:rPr>
              <w:t>10.1 Criterii de evaluare</w:t>
            </w:r>
          </w:p>
        </w:tc>
        <w:tc>
          <w:tcPr>
            <w:tcW w:w="3402" w:type="dxa"/>
          </w:tcPr>
          <w:p w14:paraId="65524AE8" w14:textId="77777777" w:rsidR="00FD0711" w:rsidRPr="00A94380" w:rsidRDefault="00FD0711" w:rsidP="00A94380">
            <w:pPr>
              <w:spacing w:after="0" w:line="240" w:lineRule="auto"/>
              <w:rPr>
                <w:rFonts w:ascii="Times New Roman" w:hAnsi="Times New Roman"/>
              </w:rPr>
            </w:pPr>
            <w:r w:rsidRPr="00A94380">
              <w:rPr>
                <w:rFonts w:ascii="Times New Roman" w:hAnsi="Times New Roman"/>
              </w:rPr>
              <w:t xml:space="preserve">10.2 </w:t>
            </w:r>
            <w:r w:rsidR="00FB55B0" w:rsidRPr="00A94380">
              <w:rPr>
                <w:rFonts w:ascii="Times New Roman" w:hAnsi="Times New Roman"/>
              </w:rPr>
              <w:t>M</w:t>
            </w:r>
            <w:r w:rsidRPr="00A94380">
              <w:rPr>
                <w:rFonts w:ascii="Times New Roman" w:hAnsi="Times New Roman"/>
              </w:rPr>
              <w:t>etode de evaluare</w:t>
            </w:r>
          </w:p>
        </w:tc>
        <w:tc>
          <w:tcPr>
            <w:tcW w:w="1418" w:type="dxa"/>
          </w:tcPr>
          <w:p w14:paraId="21109E3E" w14:textId="77777777" w:rsidR="00FD0711" w:rsidRPr="00A94380" w:rsidRDefault="00FD0711" w:rsidP="00A94380">
            <w:pPr>
              <w:spacing w:after="0" w:line="240" w:lineRule="auto"/>
              <w:rPr>
                <w:rFonts w:ascii="Times New Roman" w:hAnsi="Times New Roman"/>
              </w:rPr>
            </w:pPr>
            <w:r w:rsidRPr="00A94380">
              <w:rPr>
                <w:rFonts w:ascii="Times New Roman" w:hAnsi="Times New Roman"/>
              </w:rPr>
              <w:t>10.3 Pondere din nota finală</w:t>
            </w:r>
          </w:p>
        </w:tc>
      </w:tr>
      <w:tr w:rsidR="00710EA1" w:rsidRPr="00A94380" w14:paraId="5939795D" w14:textId="77777777" w:rsidTr="00A94380">
        <w:trPr>
          <w:trHeight w:val="135"/>
        </w:trPr>
        <w:tc>
          <w:tcPr>
            <w:tcW w:w="1413" w:type="dxa"/>
          </w:tcPr>
          <w:p w14:paraId="57135042" w14:textId="77777777" w:rsidR="00710EA1" w:rsidRPr="00A94380" w:rsidRDefault="00710EA1" w:rsidP="00A94380">
            <w:pPr>
              <w:spacing w:after="0" w:line="240" w:lineRule="auto"/>
              <w:rPr>
                <w:rFonts w:ascii="Times New Roman" w:hAnsi="Times New Roman"/>
              </w:rPr>
            </w:pPr>
            <w:r w:rsidRPr="00A94380">
              <w:rPr>
                <w:rFonts w:ascii="Times New Roman" w:hAnsi="Times New Roman"/>
              </w:rPr>
              <w:t>10.4 Curs</w:t>
            </w:r>
          </w:p>
        </w:tc>
        <w:tc>
          <w:tcPr>
            <w:tcW w:w="3260" w:type="dxa"/>
            <w:shd w:val="clear" w:color="auto" w:fill="D9D9D9" w:themeFill="background1" w:themeFillShade="D9"/>
          </w:tcPr>
          <w:p w14:paraId="1AFAE5B8" w14:textId="5DF60C9A" w:rsidR="00710EA1" w:rsidRPr="00A94380" w:rsidRDefault="0067576F" w:rsidP="00A94380">
            <w:pPr>
              <w:spacing w:after="0" w:line="240" w:lineRule="auto"/>
              <w:rPr>
                <w:rFonts w:ascii="Times New Roman" w:hAnsi="Times New Roman"/>
                <w:highlight w:val="yellow"/>
              </w:rPr>
            </w:pPr>
            <w:r w:rsidRPr="00A94380">
              <w:rPr>
                <w:rFonts w:ascii="Times New Roman" w:hAnsi="Times New Roman"/>
              </w:rPr>
              <w:t>Calitatea, gradul de asimilare a limbajului de specialitate şi coerenţa tratării subiectelor de examen.</w:t>
            </w:r>
          </w:p>
        </w:tc>
        <w:tc>
          <w:tcPr>
            <w:tcW w:w="3402" w:type="dxa"/>
            <w:vAlign w:val="center"/>
          </w:tcPr>
          <w:p w14:paraId="264B9358" w14:textId="0272DCEC" w:rsidR="00710EA1" w:rsidRPr="00A94380" w:rsidRDefault="0067576F" w:rsidP="00A94380">
            <w:pPr>
              <w:spacing w:after="0" w:line="240" w:lineRule="auto"/>
              <w:jc w:val="center"/>
              <w:rPr>
                <w:rFonts w:ascii="Times New Roman" w:hAnsi="Times New Roman"/>
                <w:i/>
                <w:iCs/>
                <w:color w:val="00B0F0"/>
                <w:highlight w:val="yellow"/>
              </w:rPr>
            </w:pPr>
            <w:r w:rsidRPr="00A94380">
              <w:rPr>
                <w:rFonts w:ascii="Times New Roman" w:hAnsi="Times New Roman"/>
              </w:rPr>
              <w:t>E</w:t>
            </w:r>
            <w:r w:rsidR="00710EA1" w:rsidRPr="00A94380">
              <w:rPr>
                <w:rFonts w:ascii="Times New Roman" w:hAnsi="Times New Roman"/>
              </w:rPr>
              <w:t>xamen oral</w:t>
            </w:r>
          </w:p>
        </w:tc>
        <w:tc>
          <w:tcPr>
            <w:tcW w:w="1418" w:type="dxa"/>
          </w:tcPr>
          <w:p w14:paraId="381F3C34" w14:textId="77777777" w:rsidR="00710EA1" w:rsidRPr="00A94380" w:rsidRDefault="00710EA1" w:rsidP="00A94380">
            <w:pPr>
              <w:spacing w:after="0" w:line="240" w:lineRule="auto"/>
              <w:jc w:val="center"/>
              <w:rPr>
                <w:rFonts w:ascii="Times New Roman" w:hAnsi="Times New Roman"/>
              </w:rPr>
            </w:pPr>
          </w:p>
          <w:p w14:paraId="3C606618" w14:textId="194D114F" w:rsidR="00710EA1" w:rsidRPr="00A94380" w:rsidRDefault="0067576F" w:rsidP="00A94380">
            <w:pPr>
              <w:spacing w:after="0" w:line="240" w:lineRule="auto"/>
              <w:jc w:val="center"/>
              <w:rPr>
                <w:rFonts w:ascii="Times New Roman" w:hAnsi="Times New Roman"/>
                <w:highlight w:val="yellow"/>
              </w:rPr>
            </w:pPr>
            <w:r w:rsidRPr="00A94380">
              <w:rPr>
                <w:rFonts w:ascii="Times New Roman" w:hAnsi="Times New Roman"/>
              </w:rPr>
              <w:t>5</w:t>
            </w:r>
            <w:r w:rsidR="00710EA1" w:rsidRPr="00A94380">
              <w:rPr>
                <w:rFonts w:ascii="Times New Roman" w:hAnsi="Times New Roman"/>
              </w:rPr>
              <w:t xml:space="preserve">0 </w:t>
            </w:r>
          </w:p>
        </w:tc>
      </w:tr>
      <w:tr w:rsidR="00BE39A2" w:rsidRPr="00A94380" w14:paraId="385B814A" w14:textId="77777777" w:rsidTr="00A94380">
        <w:trPr>
          <w:trHeight w:val="135"/>
        </w:trPr>
        <w:tc>
          <w:tcPr>
            <w:tcW w:w="1413" w:type="dxa"/>
            <w:vMerge w:val="restart"/>
          </w:tcPr>
          <w:p w14:paraId="24E92673" w14:textId="77777777" w:rsidR="00BE39A2" w:rsidRPr="00A94380" w:rsidRDefault="00BE39A2" w:rsidP="00A94380">
            <w:pPr>
              <w:spacing w:after="0" w:line="240" w:lineRule="auto"/>
              <w:rPr>
                <w:rFonts w:ascii="Times New Roman" w:hAnsi="Times New Roman"/>
              </w:rPr>
            </w:pPr>
            <w:r w:rsidRPr="00A94380">
              <w:rPr>
                <w:rFonts w:ascii="Times New Roman" w:hAnsi="Times New Roman"/>
              </w:rPr>
              <w:t xml:space="preserve">10.5 </w:t>
            </w:r>
          </w:p>
          <w:p w14:paraId="16BB3697" w14:textId="580332BA" w:rsidR="00BE39A2" w:rsidRPr="00A94380" w:rsidRDefault="00BE39A2" w:rsidP="00A94380">
            <w:pPr>
              <w:spacing w:after="0" w:line="240" w:lineRule="auto"/>
              <w:rPr>
                <w:rFonts w:ascii="Times New Roman" w:hAnsi="Times New Roman"/>
              </w:rPr>
            </w:pPr>
            <w:r w:rsidRPr="00A94380">
              <w:rPr>
                <w:rFonts w:ascii="Times New Roman" w:hAnsi="Times New Roman"/>
              </w:rPr>
              <w:t>Laborator</w:t>
            </w:r>
          </w:p>
        </w:tc>
        <w:tc>
          <w:tcPr>
            <w:tcW w:w="3260" w:type="dxa"/>
            <w:vAlign w:val="center"/>
          </w:tcPr>
          <w:p w14:paraId="3D2F6392" w14:textId="77777777" w:rsidR="00BE39A2" w:rsidRPr="00A94380" w:rsidRDefault="00BE39A2" w:rsidP="00A94380">
            <w:pPr>
              <w:spacing w:after="0" w:line="240" w:lineRule="auto"/>
              <w:jc w:val="both"/>
              <w:rPr>
                <w:rFonts w:ascii="Times New Roman" w:hAnsi="Times New Roman"/>
              </w:rPr>
            </w:pPr>
            <w:r w:rsidRPr="00A94380">
              <w:rPr>
                <w:rFonts w:ascii="Times New Roman" w:hAnsi="Times New Roman"/>
              </w:rPr>
              <w:t>□ Structuri tehnico-tactice.</w:t>
            </w:r>
          </w:p>
          <w:p w14:paraId="5E0BA943" w14:textId="77777777" w:rsidR="00BE39A2" w:rsidRPr="00A94380" w:rsidRDefault="00BE39A2" w:rsidP="00A94380">
            <w:pPr>
              <w:spacing w:after="0" w:line="240" w:lineRule="auto"/>
              <w:jc w:val="both"/>
              <w:rPr>
                <w:rFonts w:ascii="Times New Roman" w:eastAsia="Calibri" w:hAnsi="Times New Roman"/>
                <w:lang w:val="it-IT"/>
              </w:rPr>
            </w:pPr>
            <w:r w:rsidRPr="00A94380">
              <w:rPr>
                <w:rFonts w:ascii="Times New Roman" w:hAnsi="Times New Roman"/>
                <w:lang w:val="it-IT"/>
              </w:rPr>
              <w:t>□ C</w:t>
            </w:r>
            <w:r w:rsidRPr="00A94380">
              <w:rPr>
                <w:rFonts w:ascii="Times New Roman" w:eastAsia="Calibri" w:hAnsi="Times New Roman"/>
                <w:lang w:val="it-IT"/>
              </w:rPr>
              <w:t>onducerea unei lecții de antrenament cu tematică prestabilită.</w:t>
            </w:r>
          </w:p>
          <w:p w14:paraId="2729F315" w14:textId="5753995D" w:rsidR="00BE39A2" w:rsidRPr="00A94380" w:rsidRDefault="00BE39A2" w:rsidP="00A94380">
            <w:pPr>
              <w:spacing w:after="0" w:line="240" w:lineRule="auto"/>
              <w:rPr>
                <w:rFonts w:ascii="Times New Roman" w:hAnsi="Times New Roman"/>
                <w:highlight w:val="yellow"/>
              </w:rPr>
            </w:pPr>
          </w:p>
        </w:tc>
        <w:tc>
          <w:tcPr>
            <w:tcW w:w="3402" w:type="dxa"/>
            <w:vAlign w:val="center"/>
          </w:tcPr>
          <w:p w14:paraId="46ECA4F4" w14:textId="77777777" w:rsidR="00BE39A2" w:rsidRPr="00A94380" w:rsidRDefault="00BE39A2" w:rsidP="00A94380">
            <w:pPr>
              <w:spacing w:after="0" w:line="240" w:lineRule="auto"/>
              <w:jc w:val="center"/>
              <w:rPr>
                <w:rFonts w:ascii="Times New Roman" w:hAnsi="Times New Roman"/>
              </w:rPr>
            </w:pPr>
            <w:r w:rsidRPr="00A94380">
              <w:rPr>
                <w:rFonts w:ascii="Times New Roman" w:hAnsi="Times New Roman"/>
              </w:rPr>
              <w:t>Demonstrația practică</w:t>
            </w:r>
          </w:p>
          <w:p w14:paraId="0F5F3743" w14:textId="56EA8E7C" w:rsidR="00BE39A2" w:rsidRPr="00A94380" w:rsidRDefault="00BE39A2" w:rsidP="00A94380">
            <w:pPr>
              <w:spacing w:after="0" w:line="240" w:lineRule="auto"/>
              <w:jc w:val="center"/>
              <w:rPr>
                <w:rFonts w:ascii="Times New Roman" w:eastAsia="Calibri" w:hAnsi="Times New Roman"/>
                <w:lang w:val="it-IT"/>
              </w:rPr>
            </w:pPr>
            <w:r w:rsidRPr="00A94380">
              <w:rPr>
                <w:rFonts w:ascii="Times New Roman" w:hAnsi="Times New Roman"/>
                <w:lang w:val="it-IT"/>
              </w:rPr>
              <w:t>A</w:t>
            </w:r>
            <w:r w:rsidRPr="00A94380">
              <w:rPr>
                <w:rFonts w:ascii="Times New Roman" w:eastAsia="Calibri" w:hAnsi="Times New Roman"/>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418" w:type="dxa"/>
            <w:vAlign w:val="center"/>
          </w:tcPr>
          <w:p w14:paraId="52D7B585" w14:textId="3C8B0B91" w:rsidR="00BE39A2" w:rsidRPr="00A94380" w:rsidRDefault="00BE39A2" w:rsidP="00A94380">
            <w:pPr>
              <w:spacing w:after="0" w:line="240" w:lineRule="auto"/>
              <w:jc w:val="center"/>
              <w:rPr>
                <w:rFonts w:ascii="Times New Roman" w:hAnsi="Times New Roman"/>
              </w:rPr>
            </w:pPr>
            <w:r w:rsidRPr="00A94380">
              <w:rPr>
                <w:rFonts w:ascii="Times New Roman" w:hAnsi="Times New Roman"/>
              </w:rPr>
              <w:t>30</w:t>
            </w:r>
          </w:p>
        </w:tc>
      </w:tr>
      <w:tr w:rsidR="00BE39A2" w:rsidRPr="00A94380" w14:paraId="7211DDDB" w14:textId="77777777" w:rsidTr="00A94380">
        <w:trPr>
          <w:trHeight w:val="2141"/>
        </w:trPr>
        <w:tc>
          <w:tcPr>
            <w:tcW w:w="1413" w:type="dxa"/>
            <w:vMerge/>
          </w:tcPr>
          <w:p w14:paraId="297BC2C9" w14:textId="77777777" w:rsidR="00BE39A2" w:rsidRPr="00A94380" w:rsidRDefault="00BE39A2" w:rsidP="00A94380">
            <w:pPr>
              <w:spacing w:after="0" w:line="240" w:lineRule="auto"/>
              <w:rPr>
                <w:rFonts w:ascii="Times New Roman" w:hAnsi="Times New Roman"/>
              </w:rPr>
            </w:pPr>
          </w:p>
        </w:tc>
        <w:tc>
          <w:tcPr>
            <w:tcW w:w="3260" w:type="dxa"/>
            <w:vAlign w:val="center"/>
          </w:tcPr>
          <w:p w14:paraId="4616434B" w14:textId="77777777" w:rsidR="00223E28" w:rsidRPr="00A94380" w:rsidRDefault="00223E28" w:rsidP="00A94380">
            <w:pPr>
              <w:spacing w:after="0" w:line="240" w:lineRule="auto"/>
              <w:jc w:val="both"/>
              <w:rPr>
                <w:rFonts w:ascii="Times New Roman" w:eastAsia="Calibri" w:hAnsi="Times New Roman"/>
                <w:lang w:val="pt-BR"/>
              </w:rPr>
            </w:pPr>
            <w:r w:rsidRPr="00A94380">
              <w:rPr>
                <w:rFonts w:ascii="Times New Roman" w:eastAsia="Calibri" w:hAnsi="Times New Roman"/>
                <w:lang w:val="pt-BR"/>
              </w:rPr>
              <w:t>•</w:t>
            </w:r>
            <w:r w:rsidRPr="00A94380">
              <w:rPr>
                <w:rFonts w:ascii="Times New Roman" w:hAnsi="Times New Roman"/>
                <w:lang w:val="pt-BR"/>
              </w:rPr>
              <w:t xml:space="preserve"> </w:t>
            </w:r>
            <w:r w:rsidRPr="00A94380">
              <w:rPr>
                <w:rFonts w:ascii="Times New Roman" w:eastAsia="Calibri" w:hAnsi="Times New Roman"/>
                <w:lang w:val="pt-BR"/>
              </w:rPr>
              <w:t xml:space="preserve">Referat ca temă de casă: </w:t>
            </w:r>
          </w:p>
          <w:p w14:paraId="4609F521" w14:textId="77777777" w:rsidR="00667789" w:rsidRPr="00A94380" w:rsidRDefault="00667789" w:rsidP="00A94380">
            <w:pPr>
              <w:spacing w:after="0" w:line="240" w:lineRule="auto"/>
              <w:ind w:left="51" w:hanging="51"/>
              <w:jc w:val="both"/>
              <w:rPr>
                <w:rFonts w:ascii="Times New Roman" w:hAnsi="Times New Roman"/>
                <w:lang w:val="pt-BR"/>
              </w:rPr>
            </w:pPr>
            <w:r w:rsidRPr="00A94380">
              <w:rPr>
                <w:rFonts w:ascii="Times New Roman" w:hAnsi="Times New Roman"/>
              </w:rPr>
              <w:t>□ Elaborarea unui mezociclu (plan de pregătire pe etapă) din etapa pregătitoare. N</w:t>
            </w:r>
            <w:r w:rsidRPr="00A94380">
              <w:rPr>
                <w:rFonts w:ascii="Times New Roman" w:hAnsi="Times New Roman"/>
                <w:lang w:val="pt-BR"/>
              </w:rPr>
              <w:t>ivelul de instruire: seniori</w:t>
            </w:r>
          </w:p>
          <w:p w14:paraId="070DC93C" w14:textId="77777777" w:rsidR="00667789" w:rsidRPr="00A94380" w:rsidRDefault="00667789" w:rsidP="00A94380">
            <w:pPr>
              <w:spacing w:after="0" w:line="240" w:lineRule="auto"/>
              <w:ind w:left="51" w:hanging="51"/>
              <w:jc w:val="both"/>
              <w:rPr>
                <w:rFonts w:ascii="Times New Roman" w:hAnsi="Times New Roman"/>
                <w:lang w:val="pt-BR"/>
              </w:rPr>
            </w:pPr>
            <w:r w:rsidRPr="00A94380">
              <w:rPr>
                <w:rFonts w:ascii="Times New Roman" w:hAnsi="Times New Roman"/>
              </w:rPr>
              <w:t>□</w:t>
            </w:r>
            <w:r w:rsidRPr="00A94380">
              <w:rPr>
                <w:rFonts w:ascii="Times New Roman" w:hAnsi="Times New Roman"/>
                <w:lang w:val="pt-BR"/>
              </w:rPr>
              <w:t xml:space="preserve"> Elaborarea unui ciclu săptămânal din perioada precompetiţională.</w:t>
            </w:r>
          </w:p>
          <w:p w14:paraId="0BEC56C4" w14:textId="0FE5B582" w:rsidR="00BE39A2" w:rsidRPr="00A94380" w:rsidRDefault="00667789" w:rsidP="00A94380">
            <w:pPr>
              <w:spacing w:after="0" w:line="240" w:lineRule="auto"/>
              <w:jc w:val="both"/>
              <w:rPr>
                <w:rFonts w:ascii="Times New Roman" w:eastAsia="Calibri" w:hAnsi="Times New Roman"/>
              </w:rPr>
            </w:pPr>
            <w:r w:rsidRPr="00A94380">
              <w:rPr>
                <w:rFonts w:ascii="Times New Roman" w:hAnsi="Times New Roman"/>
                <w:lang w:val="pt-BR"/>
              </w:rPr>
              <w:t>Nivelul de instruire: seniori</w:t>
            </w:r>
            <w:r w:rsidRPr="00A94380">
              <w:rPr>
                <w:rFonts w:ascii="Times New Roman" w:eastAsia="Calibri" w:hAnsi="Times New Roman"/>
              </w:rPr>
              <w:t xml:space="preserve"> </w:t>
            </w:r>
          </w:p>
        </w:tc>
        <w:tc>
          <w:tcPr>
            <w:tcW w:w="3402" w:type="dxa"/>
            <w:vAlign w:val="center"/>
          </w:tcPr>
          <w:p w14:paraId="04C94418" w14:textId="2BCEDB54" w:rsidR="00BE39A2" w:rsidRPr="00A94380" w:rsidRDefault="00BE39A2" w:rsidP="00A94380">
            <w:pPr>
              <w:spacing w:after="0" w:line="240" w:lineRule="auto"/>
              <w:jc w:val="center"/>
              <w:rPr>
                <w:rFonts w:ascii="Times New Roman" w:hAnsi="Times New Roman"/>
                <w:highlight w:val="yellow"/>
              </w:rPr>
            </w:pPr>
            <w:r w:rsidRPr="00A94380">
              <w:rPr>
                <w:rFonts w:ascii="Times New Roman" w:hAnsi="Times New Roman"/>
              </w:rPr>
              <w:t>Portofoliu</w:t>
            </w:r>
          </w:p>
        </w:tc>
        <w:tc>
          <w:tcPr>
            <w:tcW w:w="1418" w:type="dxa"/>
            <w:vAlign w:val="center"/>
          </w:tcPr>
          <w:p w14:paraId="38460A9C" w14:textId="59895547" w:rsidR="00BE39A2" w:rsidRPr="00A94380" w:rsidRDefault="00BE39A2" w:rsidP="00A94380">
            <w:pPr>
              <w:spacing w:after="0" w:line="240" w:lineRule="auto"/>
              <w:jc w:val="center"/>
              <w:rPr>
                <w:rFonts w:ascii="Times New Roman" w:hAnsi="Times New Roman"/>
              </w:rPr>
            </w:pPr>
            <w:r w:rsidRPr="00A94380">
              <w:rPr>
                <w:rFonts w:ascii="Times New Roman" w:hAnsi="Times New Roman"/>
              </w:rPr>
              <w:t>10</w:t>
            </w:r>
          </w:p>
        </w:tc>
      </w:tr>
      <w:tr w:rsidR="00BE39A2" w:rsidRPr="00A94380" w14:paraId="4C11FCF4" w14:textId="77777777" w:rsidTr="00A94380">
        <w:trPr>
          <w:trHeight w:val="135"/>
        </w:trPr>
        <w:tc>
          <w:tcPr>
            <w:tcW w:w="1413" w:type="dxa"/>
            <w:vMerge/>
          </w:tcPr>
          <w:p w14:paraId="1FA55EF7" w14:textId="77777777" w:rsidR="00BE39A2" w:rsidRPr="00A94380" w:rsidRDefault="00BE39A2" w:rsidP="00A94380">
            <w:pPr>
              <w:spacing w:after="0" w:line="240" w:lineRule="auto"/>
              <w:rPr>
                <w:rFonts w:ascii="Times New Roman" w:hAnsi="Times New Roman"/>
              </w:rPr>
            </w:pPr>
          </w:p>
        </w:tc>
        <w:tc>
          <w:tcPr>
            <w:tcW w:w="3260" w:type="dxa"/>
            <w:vAlign w:val="center"/>
          </w:tcPr>
          <w:p w14:paraId="2638E5D3" w14:textId="3983AC3C" w:rsidR="00BE39A2" w:rsidRPr="00A94380" w:rsidRDefault="00BE39A2" w:rsidP="00A94380">
            <w:pPr>
              <w:spacing w:after="0" w:line="240" w:lineRule="auto"/>
              <w:rPr>
                <w:rFonts w:ascii="Times New Roman" w:hAnsi="Times New Roman"/>
                <w:highlight w:val="yellow"/>
              </w:rPr>
            </w:pPr>
            <w:r w:rsidRPr="00A94380">
              <w:rPr>
                <w:rFonts w:ascii="Times New Roman" w:hAnsi="Times New Roman"/>
              </w:rPr>
              <w:t xml:space="preserve">□ </w:t>
            </w:r>
            <w:r w:rsidRPr="00A94380">
              <w:rPr>
                <w:rFonts w:ascii="Times New Roman" w:hAnsi="Times New Roman"/>
                <w:lang w:val="it-IT"/>
              </w:rPr>
              <w:t>Participare la activitățile practice.</w:t>
            </w:r>
          </w:p>
        </w:tc>
        <w:tc>
          <w:tcPr>
            <w:tcW w:w="3402" w:type="dxa"/>
            <w:vAlign w:val="center"/>
          </w:tcPr>
          <w:p w14:paraId="6FD59D0D" w14:textId="4D30B128" w:rsidR="00BE39A2" w:rsidRPr="00A94380" w:rsidRDefault="00BE39A2" w:rsidP="00A94380">
            <w:pPr>
              <w:spacing w:after="0" w:line="240" w:lineRule="auto"/>
              <w:rPr>
                <w:rFonts w:ascii="Times New Roman" w:hAnsi="Times New Roman"/>
                <w:highlight w:val="yellow"/>
              </w:rPr>
            </w:pPr>
            <w:r w:rsidRPr="00A94380">
              <w:rPr>
                <w:rFonts w:ascii="Times New Roman" w:hAnsi="Times New Roman"/>
              </w:rPr>
              <w:t>Observarea activității studenților</w:t>
            </w:r>
          </w:p>
        </w:tc>
        <w:tc>
          <w:tcPr>
            <w:tcW w:w="1418" w:type="dxa"/>
            <w:vAlign w:val="center"/>
          </w:tcPr>
          <w:p w14:paraId="2611216B" w14:textId="77777777" w:rsidR="00BE39A2" w:rsidRPr="00A94380" w:rsidRDefault="00BE39A2" w:rsidP="00A94380">
            <w:pPr>
              <w:spacing w:after="0" w:line="240" w:lineRule="auto"/>
              <w:jc w:val="center"/>
              <w:rPr>
                <w:rFonts w:ascii="Times New Roman" w:hAnsi="Times New Roman"/>
              </w:rPr>
            </w:pPr>
            <w:r w:rsidRPr="00A94380">
              <w:rPr>
                <w:rFonts w:ascii="Times New Roman" w:hAnsi="Times New Roman"/>
              </w:rPr>
              <w:t>10</w:t>
            </w:r>
          </w:p>
          <w:p w14:paraId="6458ADED" w14:textId="77777777" w:rsidR="00547AFC" w:rsidRPr="00A94380" w:rsidRDefault="00547AFC" w:rsidP="00A94380">
            <w:pPr>
              <w:spacing w:after="0" w:line="240" w:lineRule="auto"/>
              <w:jc w:val="center"/>
              <w:rPr>
                <w:rFonts w:ascii="Times New Roman" w:hAnsi="Times New Roman"/>
              </w:rPr>
            </w:pPr>
          </w:p>
          <w:p w14:paraId="70F6EDE9" w14:textId="7A3BD49E" w:rsidR="00547AFC" w:rsidRPr="00A94380" w:rsidRDefault="00547AFC" w:rsidP="00A94380">
            <w:pPr>
              <w:spacing w:after="0" w:line="240" w:lineRule="auto"/>
              <w:jc w:val="center"/>
              <w:rPr>
                <w:rFonts w:ascii="Times New Roman" w:hAnsi="Times New Roman"/>
                <w:highlight w:val="yellow"/>
              </w:rPr>
            </w:pPr>
          </w:p>
        </w:tc>
      </w:tr>
      <w:tr w:rsidR="00FD0711" w:rsidRPr="00A94380" w14:paraId="6B57D8C2" w14:textId="77777777" w:rsidTr="00A94380">
        <w:tc>
          <w:tcPr>
            <w:tcW w:w="9493" w:type="dxa"/>
            <w:gridSpan w:val="4"/>
          </w:tcPr>
          <w:p w14:paraId="32791CEF" w14:textId="77777777" w:rsidR="00FD0711" w:rsidRPr="00A94380" w:rsidRDefault="00FD0711" w:rsidP="00A94380">
            <w:pPr>
              <w:spacing w:after="0" w:line="240" w:lineRule="auto"/>
              <w:rPr>
                <w:rFonts w:ascii="Times New Roman" w:hAnsi="Times New Roman"/>
              </w:rPr>
            </w:pPr>
            <w:r w:rsidRPr="00A94380">
              <w:rPr>
                <w:rFonts w:ascii="Times New Roman" w:hAnsi="Times New Roman"/>
              </w:rPr>
              <w:t xml:space="preserve">10.6 </w:t>
            </w:r>
            <w:r w:rsidR="00816871" w:rsidRPr="00A94380">
              <w:rPr>
                <w:rFonts w:ascii="Times New Roman" w:hAnsi="Times New Roman"/>
              </w:rPr>
              <w:t>Condi</w:t>
            </w:r>
            <w:r w:rsidR="001B1709" w:rsidRPr="00A94380">
              <w:rPr>
                <w:rFonts w:ascii="Times New Roman" w:hAnsi="Times New Roman"/>
              </w:rPr>
              <w:t>ț</w:t>
            </w:r>
            <w:r w:rsidR="00816871" w:rsidRPr="00A94380">
              <w:rPr>
                <w:rFonts w:ascii="Times New Roman" w:hAnsi="Times New Roman"/>
              </w:rPr>
              <w:t>ii de promovare</w:t>
            </w:r>
          </w:p>
        </w:tc>
      </w:tr>
      <w:tr w:rsidR="00FD0711" w:rsidRPr="00A94380" w14:paraId="0B1C4A36" w14:textId="77777777" w:rsidTr="00A94380">
        <w:tc>
          <w:tcPr>
            <w:tcW w:w="9493" w:type="dxa"/>
            <w:gridSpan w:val="4"/>
          </w:tcPr>
          <w:p w14:paraId="42A6912D" w14:textId="068F21CD" w:rsidR="00FD0711" w:rsidRPr="00A94380" w:rsidRDefault="00710EA1" w:rsidP="00A94380">
            <w:pPr>
              <w:numPr>
                <w:ilvl w:val="0"/>
                <w:numId w:val="8"/>
              </w:numPr>
              <w:spacing w:after="0" w:line="240" w:lineRule="auto"/>
              <w:ind w:left="0"/>
              <w:jc w:val="both"/>
              <w:rPr>
                <w:rFonts w:ascii="Times New Roman" w:hAnsi="Times New Roman"/>
              </w:rPr>
            </w:pPr>
            <w:r w:rsidRPr="00A94380">
              <w:rPr>
                <w:rFonts w:ascii="Times New Roman" w:hAnsi="Times New Roman"/>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77777777" w:rsidR="0063587E" w:rsidRPr="002C2AC7"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2C2AC7" w14:paraId="0332EC12" w14:textId="77777777" w:rsidTr="0063587E">
        <w:trPr>
          <w:trHeight w:val="501"/>
        </w:trPr>
        <w:tc>
          <w:tcPr>
            <w:tcW w:w="1843" w:type="dxa"/>
          </w:tcPr>
          <w:p w14:paraId="0353A5B0" w14:textId="77777777" w:rsidR="00072B00" w:rsidRPr="002C2AC7" w:rsidRDefault="00072B00" w:rsidP="00BE39A2">
            <w:pPr>
              <w:rPr>
                <w:rFonts w:ascii="Times New Roman" w:hAnsi="Times New Roman"/>
                <w:sz w:val="24"/>
                <w:szCs w:val="24"/>
              </w:rPr>
            </w:pPr>
            <w:r w:rsidRPr="002C2AC7">
              <w:rPr>
                <w:rFonts w:ascii="Times New Roman" w:hAnsi="Times New Roman"/>
                <w:sz w:val="24"/>
                <w:szCs w:val="24"/>
              </w:rPr>
              <w:t>Data completării</w:t>
            </w:r>
          </w:p>
          <w:p w14:paraId="4751131F" w14:textId="703E4569" w:rsidR="00074A35" w:rsidRPr="002C2AC7" w:rsidRDefault="0089763F" w:rsidP="00BE39A2">
            <w:pPr>
              <w:rPr>
                <w:rFonts w:ascii="Times New Roman" w:hAnsi="Times New Roman"/>
                <w:sz w:val="24"/>
                <w:szCs w:val="24"/>
              </w:rPr>
            </w:pPr>
            <w:r w:rsidRPr="002C2AC7">
              <w:rPr>
                <w:rFonts w:ascii="Times New Roman" w:hAnsi="Times New Roman"/>
                <w:sz w:val="24"/>
                <w:szCs w:val="24"/>
              </w:rPr>
              <w:t>28</w:t>
            </w:r>
            <w:r w:rsidR="00074A35" w:rsidRPr="002C2AC7">
              <w:rPr>
                <w:rFonts w:ascii="Times New Roman" w:hAnsi="Times New Roman"/>
                <w:sz w:val="24"/>
                <w:szCs w:val="24"/>
              </w:rPr>
              <w:t>.09.2025</w:t>
            </w:r>
          </w:p>
        </w:tc>
        <w:tc>
          <w:tcPr>
            <w:tcW w:w="3933" w:type="dxa"/>
          </w:tcPr>
          <w:p w14:paraId="12BAC52D" w14:textId="5DB13D11" w:rsidR="003C6DC8" w:rsidRPr="002C2AC7" w:rsidRDefault="00BE39A2" w:rsidP="00074A35">
            <w:pPr>
              <w:rPr>
                <w:rFonts w:ascii="Times New Roman" w:hAnsi="Times New Roman"/>
                <w:sz w:val="24"/>
                <w:szCs w:val="24"/>
              </w:rPr>
            </w:pPr>
            <w:r w:rsidRPr="002C2AC7">
              <w:rPr>
                <w:rFonts w:ascii="Times New Roman" w:hAnsi="Times New Roman"/>
                <w:sz w:val="24"/>
                <w:szCs w:val="24"/>
              </w:rPr>
              <w:t>Titular de curs</w:t>
            </w:r>
          </w:p>
        </w:tc>
        <w:tc>
          <w:tcPr>
            <w:tcW w:w="3461" w:type="dxa"/>
          </w:tcPr>
          <w:p w14:paraId="69B5EC30" w14:textId="1D672D46" w:rsidR="003C6DC8" w:rsidRPr="002C2AC7" w:rsidRDefault="00072B00" w:rsidP="00074A35">
            <w:pPr>
              <w:rPr>
                <w:rFonts w:ascii="Times New Roman" w:hAnsi="Times New Roman"/>
                <w:sz w:val="24"/>
                <w:szCs w:val="24"/>
              </w:rPr>
            </w:pPr>
            <w:r w:rsidRPr="002C2AC7">
              <w:rPr>
                <w:rFonts w:ascii="Times New Roman" w:hAnsi="Times New Roman"/>
                <w:sz w:val="24"/>
                <w:szCs w:val="24"/>
              </w:rPr>
              <w:t>Titular</w:t>
            </w:r>
            <w:r w:rsidR="003075CA" w:rsidRPr="002C2AC7">
              <w:rPr>
                <w:rFonts w:ascii="Times New Roman" w:hAnsi="Times New Roman"/>
                <w:sz w:val="24"/>
                <w:szCs w:val="24"/>
              </w:rPr>
              <w:t>(i</w:t>
            </w:r>
            <w:r w:rsidR="00856791" w:rsidRPr="002C2AC7">
              <w:rPr>
                <w:rFonts w:ascii="Times New Roman" w:hAnsi="Times New Roman"/>
                <w:sz w:val="24"/>
                <w:szCs w:val="24"/>
              </w:rPr>
              <w:t>i</w:t>
            </w:r>
            <w:r w:rsidR="003075CA" w:rsidRPr="002C2AC7">
              <w:rPr>
                <w:rFonts w:ascii="Times New Roman" w:hAnsi="Times New Roman"/>
                <w:sz w:val="24"/>
                <w:szCs w:val="24"/>
              </w:rPr>
              <w:t>)</w:t>
            </w:r>
            <w:r w:rsidRPr="002C2AC7">
              <w:rPr>
                <w:rFonts w:ascii="Times New Roman" w:hAnsi="Times New Roman"/>
                <w:sz w:val="24"/>
                <w:szCs w:val="24"/>
              </w:rPr>
              <w:t xml:space="preserve"> de </w:t>
            </w:r>
            <w:r w:rsidR="003075CA" w:rsidRPr="002C2AC7">
              <w:rPr>
                <w:rFonts w:ascii="Times New Roman" w:hAnsi="Times New Roman"/>
                <w:sz w:val="24"/>
                <w:szCs w:val="24"/>
              </w:rPr>
              <w:t>aplicații</w:t>
            </w:r>
          </w:p>
        </w:tc>
      </w:tr>
      <w:tr w:rsidR="00072B00" w:rsidRPr="002C2AC7" w14:paraId="19461B24" w14:textId="77777777" w:rsidTr="00074A35">
        <w:trPr>
          <w:trHeight w:val="481"/>
        </w:trPr>
        <w:tc>
          <w:tcPr>
            <w:tcW w:w="1843" w:type="dxa"/>
          </w:tcPr>
          <w:p w14:paraId="539720F7" w14:textId="77777777" w:rsidR="00072B00" w:rsidRPr="002C2AC7" w:rsidRDefault="00072B00" w:rsidP="00BE39A2">
            <w:pPr>
              <w:rPr>
                <w:rFonts w:ascii="Times New Roman" w:hAnsi="Times New Roman"/>
                <w:sz w:val="24"/>
                <w:szCs w:val="24"/>
              </w:rPr>
            </w:pPr>
          </w:p>
        </w:tc>
        <w:tc>
          <w:tcPr>
            <w:tcW w:w="3933" w:type="dxa"/>
            <w:tcBorders>
              <w:bottom w:val="single" w:sz="4" w:space="0" w:color="auto"/>
            </w:tcBorders>
          </w:tcPr>
          <w:p w14:paraId="67D886F0" w14:textId="181C64AE" w:rsidR="00072B00" w:rsidRPr="002C2AC7" w:rsidRDefault="00AE5955" w:rsidP="00074A35">
            <w:pPr>
              <w:rPr>
                <w:rFonts w:ascii="Times New Roman" w:hAnsi="Times New Roman"/>
                <w:sz w:val="24"/>
                <w:szCs w:val="24"/>
              </w:rPr>
            </w:pPr>
            <w:r w:rsidRPr="002C2AC7">
              <w:rPr>
                <w:rFonts w:ascii="Times New Roman" w:hAnsi="Times New Roman"/>
                <w:sz w:val="24"/>
                <w:szCs w:val="24"/>
              </w:rPr>
              <w:t>Conf. univ.dr. Bădescu Victor</w:t>
            </w:r>
            <w:r w:rsidR="00710EA1" w:rsidRPr="002C2AC7">
              <w:rPr>
                <w:rFonts w:ascii="Times New Roman" w:hAnsi="Times New Roman"/>
                <w:sz w:val="24"/>
                <w:szCs w:val="24"/>
              </w:rPr>
              <w:tab/>
              <w:t xml:space="preserve">          </w:t>
            </w:r>
          </w:p>
        </w:tc>
        <w:tc>
          <w:tcPr>
            <w:tcW w:w="3461" w:type="dxa"/>
            <w:tcBorders>
              <w:bottom w:val="single" w:sz="4" w:space="0" w:color="auto"/>
            </w:tcBorders>
          </w:tcPr>
          <w:p w14:paraId="39BE9F67" w14:textId="576A1879" w:rsidR="00BE39A2" w:rsidRPr="002C2AC7" w:rsidRDefault="00AE5955" w:rsidP="00074A35">
            <w:pPr>
              <w:rPr>
                <w:rFonts w:ascii="Times New Roman" w:hAnsi="Times New Roman"/>
                <w:sz w:val="24"/>
                <w:szCs w:val="24"/>
              </w:rPr>
            </w:pPr>
            <w:r w:rsidRPr="002C2AC7">
              <w:rPr>
                <w:rFonts w:ascii="Times New Roman" w:hAnsi="Times New Roman"/>
                <w:sz w:val="24"/>
                <w:szCs w:val="24"/>
              </w:rPr>
              <w:t>Conf. univ.dr. Bădescu Victor</w:t>
            </w:r>
          </w:p>
          <w:p w14:paraId="78BD828C" w14:textId="5F682775" w:rsidR="00BE39A2" w:rsidRPr="002C2AC7" w:rsidRDefault="00BE39A2" w:rsidP="00074A35">
            <w:pPr>
              <w:rPr>
                <w:rFonts w:ascii="Times New Roman" w:hAnsi="Times New Roman"/>
                <w:sz w:val="24"/>
                <w:szCs w:val="24"/>
              </w:rPr>
            </w:pPr>
          </w:p>
        </w:tc>
      </w:tr>
      <w:tr w:rsidR="00072B00" w:rsidRPr="002C2AC7" w14:paraId="39E84B4B" w14:textId="77777777" w:rsidTr="0063587E">
        <w:trPr>
          <w:trHeight w:val="250"/>
        </w:trPr>
        <w:tc>
          <w:tcPr>
            <w:tcW w:w="1843" w:type="dxa"/>
          </w:tcPr>
          <w:p w14:paraId="318BE54F" w14:textId="77777777" w:rsidR="00072B00" w:rsidRPr="002C2AC7"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2C2AC7"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2C2AC7" w:rsidRDefault="00072B00" w:rsidP="0075620D">
            <w:pPr>
              <w:rPr>
                <w:rFonts w:ascii="Times New Roman" w:hAnsi="Times New Roman"/>
                <w:sz w:val="24"/>
                <w:szCs w:val="24"/>
              </w:rPr>
            </w:pPr>
          </w:p>
        </w:tc>
      </w:tr>
      <w:tr w:rsidR="00072B00" w:rsidRPr="002C2AC7" w14:paraId="670928A3" w14:textId="77777777" w:rsidTr="0063587E">
        <w:trPr>
          <w:trHeight w:val="1264"/>
        </w:trPr>
        <w:tc>
          <w:tcPr>
            <w:tcW w:w="1843" w:type="dxa"/>
          </w:tcPr>
          <w:p w14:paraId="5D93F891" w14:textId="77777777" w:rsidR="00072B00" w:rsidRPr="002C2AC7" w:rsidRDefault="00072B00" w:rsidP="0075620D">
            <w:pPr>
              <w:rPr>
                <w:rFonts w:ascii="Times New Roman" w:hAnsi="Times New Roman"/>
                <w:sz w:val="24"/>
                <w:szCs w:val="24"/>
              </w:rPr>
            </w:pPr>
            <w:r w:rsidRPr="002C2AC7">
              <w:rPr>
                <w:rFonts w:ascii="Times New Roman" w:hAnsi="Times New Roman"/>
                <w:sz w:val="24"/>
                <w:szCs w:val="24"/>
              </w:rPr>
              <w:t>Data avizării în departament</w:t>
            </w:r>
          </w:p>
          <w:p w14:paraId="1F9D3E8F" w14:textId="28C41C21" w:rsidR="00074A35" w:rsidRPr="002C2AC7" w:rsidRDefault="0089763F" w:rsidP="0075620D">
            <w:pPr>
              <w:rPr>
                <w:rFonts w:ascii="Times New Roman" w:hAnsi="Times New Roman"/>
                <w:sz w:val="24"/>
                <w:szCs w:val="24"/>
              </w:rPr>
            </w:pPr>
            <w:r w:rsidRPr="002C2AC7">
              <w:rPr>
                <w:rFonts w:ascii="Times New Roman" w:hAnsi="Times New Roman"/>
                <w:sz w:val="24"/>
                <w:szCs w:val="24"/>
              </w:rPr>
              <w:t>29</w:t>
            </w:r>
            <w:r w:rsidR="00074A35" w:rsidRPr="002C2AC7">
              <w:rPr>
                <w:rFonts w:ascii="Times New Roman" w:hAnsi="Times New Roman"/>
                <w:sz w:val="24"/>
                <w:szCs w:val="24"/>
              </w:rPr>
              <w:t>.09.2025</w:t>
            </w:r>
          </w:p>
        </w:tc>
        <w:tc>
          <w:tcPr>
            <w:tcW w:w="7394" w:type="dxa"/>
            <w:gridSpan w:val="2"/>
          </w:tcPr>
          <w:p w14:paraId="6E75C445" w14:textId="0008AC5B" w:rsidR="00072B00" w:rsidRPr="002C2AC7" w:rsidRDefault="00072B00" w:rsidP="0075620D">
            <w:pPr>
              <w:rPr>
                <w:rFonts w:ascii="Times New Roman" w:hAnsi="Times New Roman"/>
                <w:color w:val="9BBB59" w:themeColor="accent3"/>
                <w:sz w:val="24"/>
                <w:szCs w:val="24"/>
              </w:rPr>
            </w:pPr>
            <w:r w:rsidRPr="002C2AC7">
              <w:rPr>
                <w:rFonts w:ascii="Times New Roman" w:hAnsi="Times New Roman"/>
                <w:sz w:val="24"/>
                <w:szCs w:val="24"/>
              </w:rPr>
              <w:t>Director de departament</w:t>
            </w:r>
          </w:p>
          <w:p w14:paraId="57BD2E9E" w14:textId="7EE16334" w:rsidR="00BE39A2" w:rsidRPr="002C2AC7" w:rsidRDefault="00074A35" w:rsidP="0075620D">
            <w:pPr>
              <w:rPr>
                <w:rFonts w:ascii="Times New Roman" w:hAnsi="Times New Roman"/>
                <w:sz w:val="24"/>
                <w:szCs w:val="24"/>
              </w:rPr>
            </w:pPr>
            <w:r w:rsidRPr="002C2AC7">
              <w:rPr>
                <w:rFonts w:ascii="Times New Roman" w:hAnsi="Times New Roman"/>
                <w:sz w:val="24"/>
                <w:szCs w:val="24"/>
              </w:rPr>
              <w:t xml:space="preserve">Conf.univ.dr. Liviu Emanuel Mihăilescu </w:t>
            </w:r>
          </w:p>
          <w:p w14:paraId="442EDB78" w14:textId="77777777" w:rsidR="00BE39A2" w:rsidRPr="002C2AC7" w:rsidRDefault="00BE39A2" w:rsidP="0075620D">
            <w:pPr>
              <w:rPr>
                <w:rFonts w:ascii="Times New Roman" w:hAnsi="Times New Roman"/>
                <w:sz w:val="24"/>
                <w:szCs w:val="24"/>
              </w:rPr>
            </w:pPr>
          </w:p>
          <w:p w14:paraId="79E526A9" w14:textId="0FB23F30" w:rsidR="00FB6888" w:rsidRPr="002C2AC7" w:rsidRDefault="00FB6888" w:rsidP="0075620D">
            <w:pPr>
              <w:rPr>
                <w:rFonts w:ascii="Times New Roman" w:hAnsi="Times New Roman"/>
                <w:sz w:val="24"/>
                <w:szCs w:val="24"/>
              </w:rPr>
            </w:pPr>
            <w:r w:rsidRPr="002C2AC7">
              <w:rPr>
                <w:rFonts w:ascii="Times New Roman" w:hAnsi="Times New Roman"/>
                <w:sz w:val="24"/>
                <w:szCs w:val="24"/>
              </w:rPr>
              <w:t>___________________________________________________________</w:t>
            </w:r>
          </w:p>
        </w:tc>
      </w:tr>
      <w:tr w:rsidR="00072B00" w:rsidRPr="002C2AC7" w14:paraId="7D014889" w14:textId="77777777" w:rsidTr="0063587E">
        <w:trPr>
          <w:trHeight w:val="250"/>
        </w:trPr>
        <w:tc>
          <w:tcPr>
            <w:tcW w:w="1843" w:type="dxa"/>
          </w:tcPr>
          <w:p w14:paraId="6568F02C" w14:textId="77777777" w:rsidR="00072B00" w:rsidRPr="002C2AC7" w:rsidRDefault="00072B00" w:rsidP="0075620D">
            <w:pPr>
              <w:rPr>
                <w:rFonts w:ascii="Times New Roman" w:hAnsi="Times New Roman"/>
                <w:sz w:val="24"/>
                <w:szCs w:val="24"/>
              </w:rPr>
            </w:pPr>
          </w:p>
        </w:tc>
        <w:tc>
          <w:tcPr>
            <w:tcW w:w="7394" w:type="dxa"/>
            <w:gridSpan w:val="2"/>
          </w:tcPr>
          <w:p w14:paraId="05D2A49A" w14:textId="77777777" w:rsidR="00072B00" w:rsidRPr="002C2AC7" w:rsidRDefault="00072B00" w:rsidP="0075620D">
            <w:pPr>
              <w:rPr>
                <w:rFonts w:ascii="Times New Roman" w:hAnsi="Times New Roman"/>
                <w:sz w:val="24"/>
                <w:szCs w:val="24"/>
              </w:rPr>
            </w:pPr>
          </w:p>
        </w:tc>
      </w:tr>
      <w:tr w:rsidR="003075CA" w:rsidRPr="002C2AC7" w14:paraId="6817ABF8" w14:textId="77777777" w:rsidTr="0063587E">
        <w:trPr>
          <w:trHeight w:val="1144"/>
        </w:trPr>
        <w:tc>
          <w:tcPr>
            <w:tcW w:w="1843" w:type="dxa"/>
          </w:tcPr>
          <w:p w14:paraId="3548B07F" w14:textId="77777777" w:rsidR="00B4650B" w:rsidRPr="002C2AC7" w:rsidRDefault="003075CA" w:rsidP="0075620D">
            <w:pPr>
              <w:rPr>
                <w:rFonts w:ascii="Times New Roman" w:hAnsi="Times New Roman"/>
                <w:sz w:val="24"/>
                <w:szCs w:val="24"/>
              </w:rPr>
            </w:pPr>
            <w:r w:rsidRPr="002C2AC7">
              <w:rPr>
                <w:rFonts w:ascii="Times New Roman" w:hAnsi="Times New Roman"/>
                <w:sz w:val="24"/>
                <w:szCs w:val="24"/>
              </w:rPr>
              <w:t>Data aprobării în Consiliul Facultății</w:t>
            </w:r>
          </w:p>
          <w:p w14:paraId="40A7D460" w14:textId="36382924" w:rsidR="003075CA" w:rsidRPr="002C2AC7" w:rsidRDefault="0089763F" w:rsidP="0075620D">
            <w:pPr>
              <w:rPr>
                <w:rFonts w:ascii="Times New Roman" w:hAnsi="Times New Roman"/>
                <w:sz w:val="24"/>
                <w:szCs w:val="24"/>
              </w:rPr>
            </w:pPr>
            <w:r w:rsidRPr="002C2AC7">
              <w:rPr>
                <w:rFonts w:ascii="Times New Roman" w:hAnsi="Times New Roman"/>
                <w:sz w:val="24"/>
                <w:szCs w:val="24"/>
              </w:rPr>
              <w:t>29</w:t>
            </w:r>
            <w:r w:rsidR="008E5F00" w:rsidRPr="002C2AC7">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2C2AC7" w:rsidRDefault="003075CA" w:rsidP="0075620D">
            <w:pPr>
              <w:rPr>
                <w:rFonts w:ascii="Times New Roman" w:hAnsi="Times New Roman"/>
                <w:sz w:val="24"/>
                <w:szCs w:val="24"/>
              </w:rPr>
            </w:pPr>
            <w:r w:rsidRPr="002C2AC7">
              <w:rPr>
                <w:rFonts w:ascii="Times New Roman" w:hAnsi="Times New Roman"/>
                <w:sz w:val="24"/>
                <w:szCs w:val="24"/>
              </w:rPr>
              <w:t>Decan</w:t>
            </w:r>
          </w:p>
          <w:p w14:paraId="53F138AA" w14:textId="31FA9274" w:rsidR="0075620D" w:rsidRPr="002C2AC7" w:rsidRDefault="0075620D" w:rsidP="0075620D">
            <w:pPr>
              <w:rPr>
                <w:rFonts w:ascii="Times New Roman" w:hAnsi="Times New Roman"/>
                <w:sz w:val="24"/>
                <w:szCs w:val="24"/>
              </w:rPr>
            </w:pPr>
            <w:r w:rsidRPr="002C2AC7">
              <w:rPr>
                <w:rFonts w:ascii="Times New Roman" w:hAnsi="Times New Roman"/>
                <w:sz w:val="24"/>
                <w:szCs w:val="24"/>
              </w:rPr>
              <w:t>Conf.univ.dr. Julien Leonard FLEANCU</w:t>
            </w:r>
          </w:p>
        </w:tc>
      </w:tr>
    </w:tbl>
    <w:p w14:paraId="6F2D4912" w14:textId="77777777" w:rsidR="00FD0711" w:rsidRPr="002C2AC7" w:rsidRDefault="00FD0711" w:rsidP="0075620D">
      <w:pPr>
        <w:spacing w:after="0" w:line="240" w:lineRule="auto"/>
        <w:rPr>
          <w:rFonts w:ascii="Times New Roman" w:hAnsi="Times New Roman"/>
          <w:sz w:val="24"/>
          <w:szCs w:val="24"/>
        </w:rPr>
      </w:pPr>
    </w:p>
    <w:sectPr w:rsidR="00FD0711" w:rsidRPr="002C2AC7" w:rsidSect="0075620D">
      <w:headerReference w:type="default" r:id="rId19"/>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E8E4A" w14:textId="77777777" w:rsidR="006F1176" w:rsidRDefault="006F1176" w:rsidP="006B0230">
      <w:pPr>
        <w:spacing w:after="0" w:line="240" w:lineRule="auto"/>
      </w:pPr>
      <w:r>
        <w:separator/>
      </w:r>
    </w:p>
  </w:endnote>
  <w:endnote w:type="continuationSeparator" w:id="0">
    <w:p w14:paraId="1966EF33" w14:textId="77777777" w:rsidR="006F1176" w:rsidRDefault="006F117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TimesNewRoman">
    <w:altName w:val="Bold"/>
    <w:charset w:val="8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2ED24" w14:textId="77777777" w:rsidR="006F1176" w:rsidRDefault="006F1176" w:rsidP="006B0230">
      <w:pPr>
        <w:spacing w:after="0" w:line="240" w:lineRule="auto"/>
      </w:pPr>
      <w:r>
        <w:separator/>
      </w:r>
    </w:p>
  </w:footnote>
  <w:footnote w:type="continuationSeparator" w:id="0">
    <w:p w14:paraId="3DCEF3B5" w14:textId="77777777" w:rsidR="006F1176" w:rsidRDefault="006F117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B70ACF"/>
    <w:multiLevelType w:val="hybridMultilevel"/>
    <w:tmpl w:val="C576F75A"/>
    <w:lvl w:ilvl="0" w:tplc="E7B0D6C8">
      <w:start w:val="1"/>
      <w:numFmt w:val="bullet"/>
      <w:lvlText w:val="-"/>
      <w:lvlJc w:val="left"/>
      <w:pPr>
        <w:tabs>
          <w:tab w:val="num" w:pos="284"/>
        </w:tabs>
        <w:ind w:left="0" w:firstLine="0"/>
      </w:pPr>
      <w:rPr>
        <w:rFont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5"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465AC4"/>
    <w:multiLevelType w:val="hybridMultilevel"/>
    <w:tmpl w:val="DB0E43BC"/>
    <w:lvl w:ilvl="0" w:tplc="FD0EC66A">
      <w:start w:val="1"/>
      <w:numFmt w:val="decimal"/>
      <w:lvlText w:val="%1."/>
      <w:lvlJc w:val="left"/>
      <w:pPr>
        <w:tabs>
          <w:tab w:val="num" w:pos="284"/>
        </w:tabs>
        <w:ind w:left="0" w:firstLine="0"/>
      </w:pPr>
      <w:rPr>
        <w:b w:val="0"/>
        <w:i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962DDB"/>
    <w:multiLevelType w:val="hybridMultilevel"/>
    <w:tmpl w:val="750CE334"/>
    <w:lvl w:ilvl="0" w:tplc="D7F4255E">
      <w:start w:val="1"/>
      <w:numFmt w:val="decimal"/>
      <w:lvlText w:val="%1."/>
      <w:lvlJc w:val="left"/>
      <w:pPr>
        <w:tabs>
          <w:tab w:val="num" w:pos="284"/>
        </w:tabs>
        <w:ind w:left="0" w:firstLine="0"/>
      </w:pPr>
      <w:rPr>
        <w:rFonts w:hint="default"/>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865DBA"/>
    <w:multiLevelType w:val="hybridMultilevel"/>
    <w:tmpl w:val="83586A9C"/>
    <w:lvl w:ilvl="0" w:tplc="79A08568">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0373027">
    <w:abstractNumId w:val="0"/>
  </w:num>
  <w:num w:numId="2" w16cid:durableId="212548752">
    <w:abstractNumId w:val="17"/>
  </w:num>
  <w:num w:numId="3" w16cid:durableId="1703745894">
    <w:abstractNumId w:val="11"/>
  </w:num>
  <w:num w:numId="4" w16cid:durableId="822429751">
    <w:abstractNumId w:val="26"/>
  </w:num>
  <w:num w:numId="5" w16cid:durableId="663700528">
    <w:abstractNumId w:val="18"/>
  </w:num>
  <w:num w:numId="6" w16cid:durableId="1323503104">
    <w:abstractNumId w:val="1"/>
  </w:num>
  <w:num w:numId="7" w16cid:durableId="1518424329">
    <w:abstractNumId w:val="3"/>
  </w:num>
  <w:num w:numId="8" w16cid:durableId="68894576">
    <w:abstractNumId w:val="13"/>
  </w:num>
  <w:num w:numId="9" w16cid:durableId="2034112114">
    <w:abstractNumId w:val="33"/>
  </w:num>
  <w:num w:numId="10" w16cid:durableId="791020341">
    <w:abstractNumId w:val="15"/>
  </w:num>
  <w:num w:numId="11" w16cid:durableId="1119496116">
    <w:abstractNumId w:val="5"/>
  </w:num>
  <w:num w:numId="12" w16cid:durableId="990478227">
    <w:abstractNumId w:val="30"/>
  </w:num>
  <w:num w:numId="13" w16cid:durableId="755907896">
    <w:abstractNumId w:val="20"/>
  </w:num>
  <w:num w:numId="14" w16cid:durableId="1637567566">
    <w:abstractNumId w:val="23"/>
  </w:num>
  <w:num w:numId="15" w16cid:durableId="1656107083">
    <w:abstractNumId w:val="21"/>
  </w:num>
  <w:num w:numId="16" w16cid:durableId="162939215">
    <w:abstractNumId w:val="9"/>
  </w:num>
  <w:num w:numId="17" w16cid:durableId="609969231">
    <w:abstractNumId w:val="2"/>
  </w:num>
  <w:num w:numId="18" w16cid:durableId="424805338">
    <w:abstractNumId w:val="27"/>
  </w:num>
  <w:num w:numId="19" w16cid:durableId="1719746448">
    <w:abstractNumId w:val="10"/>
  </w:num>
  <w:num w:numId="20" w16cid:durableId="442116757">
    <w:abstractNumId w:val="31"/>
  </w:num>
  <w:num w:numId="21" w16cid:durableId="1195537471">
    <w:abstractNumId w:val="7"/>
  </w:num>
  <w:num w:numId="22" w16cid:durableId="1635528114">
    <w:abstractNumId w:val="34"/>
  </w:num>
  <w:num w:numId="23" w16cid:durableId="1638026095">
    <w:abstractNumId w:val="8"/>
  </w:num>
  <w:num w:numId="24" w16cid:durableId="1073283364">
    <w:abstractNumId w:val="32"/>
  </w:num>
  <w:num w:numId="25" w16cid:durableId="916598813">
    <w:abstractNumId w:val="6"/>
  </w:num>
  <w:num w:numId="26" w16cid:durableId="1772044470">
    <w:abstractNumId w:val="29"/>
  </w:num>
  <w:num w:numId="27" w16cid:durableId="1983806393">
    <w:abstractNumId w:val="24"/>
  </w:num>
  <w:num w:numId="28" w16cid:durableId="1871843019">
    <w:abstractNumId w:val="25"/>
  </w:num>
  <w:num w:numId="29" w16cid:durableId="569270206">
    <w:abstractNumId w:val="28"/>
  </w:num>
  <w:num w:numId="30" w16cid:durableId="906839677">
    <w:abstractNumId w:val="14"/>
  </w:num>
  <w:num w:numId="31" w16cid:durableId="1371807549">
    <w:abstractNumId w:val="12"/>
  </w:num>
  <w:num w:numId="32" w16cid:durableId="8612401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98674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18872891">
    <w:abstractNumId w:val="4"/>
  </w:num>
  <w:num w:numId="35" w16cid:durableId="17794449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2AD8"/>
    <w:rsid w:val="00154E28"/>
    <w:rsid w:val="00155123"/>
    <w:rsid w:val="00161CC5"/>
    <w:rsid w:val="00182C22"/>
    <w:rsid w:val="001878EA"/>
    <w:rsid w:val="0019355E"/>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5303"/>
    <w:rsid w:val="00287260"/>
    <w:rsid w:val="00291777"/>
    <w:rsid w:val="00294875"/>
    <w:rsid w:val="00294A50"/>
    <w:rsid w:val="002A0A18"/>
    <w:rsid w:val="002A0FC9"/>
    <w:rsid w:val="002A2A27"/>
    <w:rsid w:val="002B2D67"/>
    <w:rsid w:val="002C2AC7"/>
    <w:rsid w:val="002C3E30"/>
    <w:rsid w:val="002C5D1B"/>
    <w:rsid w:val="002C7828"/>
    <w:rsid w:val="002C7C5A"/>
    <w:rsid w:val="002D5B8A"/>
    <w:rsid w:val="002D606A"/>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0B14"/>
    <w:rsid w:val="003F253C"/>
    <w:rsid w:val="003F49D3"/>
    <w:rsid w:val="00405D76"/>
    <w:rsid w:val="00414517"/>
    <w:rsid w:val="0042161F"/>
    <w:rsid w:val="00426218"/>
    <w:rsid w:val="0043585E"/>
    <w:rsid w:val="00436AD6"/>
    <w:rsid w:val="00440D21"/>
    <w:rsid w:val="00450A21"/>
    <w:rsid w:val="00453037"/>
    <w:rsid w:val="00461F37"/>
    <w:rsid w:val="0046279D"/>
    <w:rsid w:val="004662C2"/>
    <w:rsid w:val="004671D0"/>
    <w:rsid w:val="00472D3B"/>
    <w:rsid w:val="00473190"/>
    <w:rsid w:val="00475A89"/>
    <w:rsid w:val="004924E0"/>
    <w:rsid w:val="004971AD"/>
    <w:rsid w:val="00497817"/>
    <w:rsid w:val="004A05A3"/>
    <w:rsid w:val="004C3756"/>
    <w:rsid w:val="004D278A"/>
    <w:rsid w:val="004D4A49"/>
    <w:rsid w:val="004E0155"/>
    <w:rsid w:val="004F426F"/>
    <w:rsid w:val="004F507C"/>
    <w:rsid w:val="004F6CD3"/>
    <w:rsid w:val="005013E2"/>
    <w:rsid w:val="00502C98"/>
    <w:rsid w:val="00530A49"/>
    <w:rsid w:val="00532F3D"/>
    <w:rsid w:val="00533EB9"/>
    <w:rsid w:val="00536B72"/>
    <w:rsid w:val="00547AFC"/>
    <w:rsid w:val="00554B79"/>
    <w:rsid w:val="00563549"/>
    <w:rsid w:val="005742F4"/>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3C6"/>
    <w:rsid w:val="006C2433"/>
    <w:rsid w:val="006C4CA6"/>
    <w:rsid w:val="006C6689"/>
    <w:rsid w:val="006D061F"/>
    <w:rsid w:val="006D3895"/>
    <w:rsid w:val="006D4492"/>
    <w:rsid w:val="006D7198"/>
    <w:rsid w:val="006E2D3A"/>
    <w:rsid w:val="006E4561"/>
    <w:rsid w:val="006E7AB8"/>
    <w:rsid w:val="006F1176"/>
    <w:rsid w:val="006F3F6C"/>
    <w:rsid w:val="006F64C6"/>
    <w:rsid w:val="00700487"/>
    <w:rsid w:val="00704B23"/>
    <w:rsid w:val="00706197"/>
    <w:rsid w:val="00710EA1"/>
    <w:rsid w:val="007122B4"/>
    <w:rsid w:val="007168A7"/>
    <w:rsid w:val="007209ED"/>
    <w:rsid w:val="00723DB0"/>
    <w:rsid w:val="00730CEE"/>
    <w:rsid w:val="00732FA0"/>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1BC7"/>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63F"/>
    <w:rsid w:val="00897E4F"/>
    <w:rsid w:val="008A1E7A"/>
    <w:rsid w:val="008A7114"/>
    <w:rsid w:val="008B4A1F"/>
    <w:rsid w:val="008B5BEA"/>
    <w:rsid w:val="008D1A77"/>
    <w:rsid w:val="008D49B5"/>
    <w:rsid w:val="008D7937"/>
    <w:rsid w:val="008E4BB6"/>
    <w:rsid w:val="008E51C6"/>
    <w:rsid w:val="008E5CBA"/>
    <w:rsid w:val="008E5F00"/>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2293"/>
    <w:rsid w:val="009739F4"/>
    <w:rsid w:val="00975323"/>
    <w:rsid w:val="00987AF4"/>
    <w:rsid w:val="00994E0F"/>
    <w:rsid w:val="009A162C"/>
    <w:rsid w:val="009A64D0"/>
    <w:rsid w:val="009B0688"/>
    <w:rsid w:val="009B449A"/>
    <w:rsid w:val="009C1184"/>
    <w:rsid w:val="009C2D23"/>
    <w:rsid w:val="009C6E3E"/>
    <w:rsid w:val="009D2657"/>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46D"/>
    <w:rsid w:val="00A8092B"/>
    <w:rsid w:val="00A83044"/>
    <w:rsid w:val="00A93E6C"/>
    <w:rsid w:val="00A94380"/>
    <w:rsid w:val="00A94851"/>
    <w:rsid w:val="00A9766F"/>
    <w:rsid w:val="00A97B4B"/>
    <w:rsid w:val="00AA5BBD"/>
    <w:rsid w:val="00AB18CF"/>
    <w:rsid w:val="00AB36EF"/>
    <w:rsid w:val="00AB4BB4"/>
    <w:rsid w:val="00AB549C"/>
    <w:rsid w:val="00AC179E"/>
    <w:rsid w:val="00AD46A4"/>
    <w:rsid w:val="00AD48B4"/>
    <w:rsid w:val="00AD6760"/>
    <w:rsid w:val="00AE0EFD"/>
    <w:rsid w:val="00AE5955"/>
    <w:rsid w:val="00B13421"/>
    <w:rsid w:val="00B33BE3"/>
    <w:rsid w:val="00B33D7D"/>
    <w:rsid w:val="00B4650B"/>
    <w:rsid w:val="00B52554"/>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61AEC"/>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15C3"/>
    <w:rsid w:val="00F15C49"/>
    <w:rsid w:val="00F16CA1"/>
    <w:rsid w:val="00F232D5"/>
    <w:rsid w:val="00F27495"/>
    <w:rsid w:val="00F31C12"/>
    <w:rsid w:val="00F352DE"/>
    <w:rsid w:val="00F36AE2"/>
    <w:rsid w:val="00F413D2"/>
    <w:rsid w:val="00F432BF"/>
    <w:rsid w:val="00F43691"/>
    <w:rsid w:val="00F50D8A"/>
    <w:rsid w:val="00F51B11"/>
    <w:rsid w:val="00F53A2C"/>
    <w:rsid w:val="00F56343"/>
    <w:rsid w:val="00F74C37"/>
    <w:rsid w:val="00F77194"/>
    <w:rsid w:val="00F868B5"/>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2C2AC7"/>
    <w:pPr>
      <w:widowControl w:val="0"/>
      <w:autoSpaceDE w:val="0"/>
      <w:autoSpaceDN w:val="0"/>
      <w:spacing w:after="160" w:line="240" w:lineRule="exact"/>
    </w:pPr>
    <w:rPr>
      <w:rFonts w:ascii="Tahoma" w:hAnsi="Tahoma" w:cs="Tahoma"/>
      <w:noProof/>
      <w:sz w:val="20"/>
      <w:szCs w:val="20"/>
      <w:lang w:val="en-GB"/>
    </w:rPr>
  </w:style>
  <w:style w:type="character" w:styleId="HTMLCite">
    <w:name w:val="HTML Cite"/>
    <w:uiPriority w:val="99"/>
    <w:unhideWhenUsed/>
    <w:rsid w:val="002C2A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1608670">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n.eu" TargetMode="External"/><Relationship Id="rId18" Type="http://schemas.openxmlformats.org/officeDocument/2006/relationships/hyperlink" Target="http://www.swim.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ina.org" TargetMode="External"/><Relationship Id="rId17" Type="http://schemas.openxmlformats.org/officeDocument/2006/relationships/hyperlink" Target="http://www.len.eu" TargetMode="External"/><Relationship Id="rId2" Type="http://schemas.openxmlformats.org/officeDocument/2006/relationships/customXml" Target="../customXml/item2.xml"/><Relationship Id="rId16" Type="http://schemas.openxmlformats.org/officeDocument/2006/relationships/hyperlink" Target="http://www.fin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wimming.ro" TargetMode="External"/><Relationship Id="rId5" Type="http://schemas.openxmlformats.org/officeDocument/2006/relationships/numbering" Target="numbering.xml"/><Relationship Id="rId15" Type="http://schemas.openxmlformats.org/officeDocument/2006/relationships/hyperlink" Target="http://www.swimming.r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wim.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0743340-5AB8-488B-BD0C-07EB6627E578}">
  <ds:schemaRefs>
    <ds:schemaRef ds:uri="http://schemas.openxmlformats.org/officeDocument/2006/bibliography"/>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2728</Words>
  <Characters>15556</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38</cp:revision>
  <dcterms:created xsi:type="dcterms:W3CDTF">2025-09-28T15:00:00Z</dcterms:created>
  <dcterms:modified xsi:type="dcterms:W3CDTF">2025-11-07T10:40:00Z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